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989" w:rsidRDefault="005B11F2">
      <w:pPr>
        <w:spacing w:line="700" w:lineRule="exact"/>
        <w:jc w:val="center"/>
        <w:rPr>
          <w:rFonts w:ascii="方正大标宋简体" w:eastAsia="方正大标宋简体" w:hAnsi="宋体"/>
          <w:sz w:val="44"/>
          <w:szCs w:val="44"/>
        </w:rPr>
      </w:pPr>
      <w:r>
        <w:rPr>
          <w:rFonts w:ascii="方正大标宋简体" w:eastAsia="方正大标宋简体" w:hAnsi="宋体" w:hint="eastAsia"/>
          <w:sz w:val="44"/>
          <w:szCs w:val="44"/>
        </w:rPr>
        <w:t>主题教育个人检视问题清单</w:t>
      </w:r>
    </w:p>
    <w:p w:rsidR="00144989" w:rsidRDefault="005B11F2">
      <w:pPr>
        <w:spacing w:line="700" w:lineRule="exact"/>
        <w:jc w:val="center"/>
        <w:rPr>
          <w:rFonts w:ascii="楷体_GB2312" w:eastAsia="楷体_GB2312" w:hAnsi="仿宋"/>
          <w:sz w:val="32"/>
          <w:szCs w:val="32"/>
        </w:rPr>
      </w:pPr>
      <w:r>
        <w:rPr>
          <w:rFonts w:ascii="楷体_GB2312" w:eastAsia="楷体_GB2312" w:hAnsi="仿宋" w:hint="eastAsia"/>
          <w:sz w:val="32"/>
          <w:szCs w:val="32"/>
        </w:rPr>
        <w:t>×××（单位职务）</w:t>
      </w:r>
      <w:r>
        <w:rPr>
          <w:rFonts w:ascii="楷体_GB2312" w:eastAsia="楷体_GB2312" w:hAnsi="仿宋"/>
          <w:sz w:val="32"/>
          <w:szCs w:val="32"/>
        </w:rPr>
        <w:t xml:space="preserve">  </w:t>
      </w:r>
      <w:r>
        <w:rPr>
          <w:rFonts w:ascii="楷体_GB2312" w:eastAsia="楷体_GB2312" w:hAnsi="仿宋" w:hint="eastAsia"/>
          <w:sz w:val="32"/>
          <w:szCs w:val="32"/>
        </w:rPr>
        <w:t>×××（姓名）</w:t>
      </w:r>
    </w:p>
    <w:p w:rsidR="00144989" w:rsidRDefault="00144989">
      <w:pPr>
        <w:spacing w:line="7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E5681B" w:rsidRDefault="00E5681B" w:rsidP="00E5681B">
      <w:pPr>
        <w:spacing w:line="500" w:lineRule="exact"/>
        <w:ind w:firstLineChars="200" w:firstLine="643"/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</w:pPr>
      <w:r w:rsidRPr="00E5681B">
        <w:rPr>
          <w:rFonts w:ascii="黑体" w:eastAsia="黑体" w:hAnsi="黑体" w:hint="eastAsia"/>
          <w:b/>
          <w:color w:val="3B05FF"/>
          <w:sz w:val="32"/>
          <w:szCs w:val="32"/>
        </w:rPr>
        <w:t>1.</w:t>
      </w:r>
      <w:r w:rsidRPr="00E5681B">
        <w:rPr>
          <w:rFonts w:ascii="黑体" w:eastAsia="黑体" w:hAnsi="黑体" w:hint="eastAsia"/>
          <w:b/>
          <w:color w:val="3B05FF"/>
          <w:sz w:val="32"/>
          <w:szCs w:val="32"/>
        </w:rPr>
        <w:t>副处级干部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检视问题清单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也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要从“七个对照”方面找问题，</w:t>
      </w:r>
      <w:r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  <w:t>问题找出来后按照问题清单样式的</w:t>
      </w:r>
      <w:r>
        <w:rPr>
          <w:rFonts w:ascii="方正黑体_GBK" w:eastAsia="方正黑体_GBK" w:hAnsi="楷体_GB2312" w:cs="楷体_GB2312" w:hint="eastAsia"/>
          <w:b/>
          <w:color w:val="0070C0"/>
          <w:sz w:val="32"/>
          <w:szCs w:val="32"/>
        </w:rPr>
        <w:t>一级标题</w:t>
      </w:r>
      <w:r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  <w:t>进行归类：</w:t>
      </w:r>
    </w:p>
    <w:p w:rsidR="00E5681B" w:rsidRDefault="00E5681B" w:rsidP="00E5681B">
      <w:pPr>
        <w:spacing w:line="500" w:lineRule="exact"/>
        <w:ind w:firstLineChars="200" w:firstLine="643"/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①对照新思想、习总书记对教育工作的重要论述和立德树人根本任务；</w:t>
      </w:r>
    </w:p>
    <w:p w:rsidR="00E5681B" w:rsidRDefault="00E5681B" w:rsidP="00E5681B">
      <w:pPr>
        <w:spacing w:line="500" w:lineRule="exact"/>
        <w:ind w:firstLineChars="200" w:firstLine="643"/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②对照党章党规</w:t>
      </w:r>
      <w:r>
        <w:rPr>
          <w:rFonts w:ascii="楷体_GB2312" w:eastAsia="楷体_GB2312" w:hAnsi="楷体_GB2312" w:cs="楷体_GB2312" w:hint="eastAsia"/>
          <w:b/>
          <w:color w:val="0070C0"/>
          <w:sz w:val="32"/>
          <w:szCs w:val="32"/>
        </w:rPr>
        <w:t>。特别是对照要组织部发在党建工作QQ群中的《不忘初心牢记使命主题教育学习资料（一）》中的《纪律条例》《任务标准》方面的文件，来找差距。</w:t>
      </w:r>
    </w:p>
    <w:p w:rsidR="00E5681B" w:rsidRDefault="00E5681B" w:rsidP="00E5681B">
      <w:pPr>
        <w:spacing w:line="500" w:lineRule="exact"/>
        <w:ind w:firstLineChars="200" w:firstLine="643"/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③对照初心使命。</w:t>
      </w:r>
    </w:p>
    <w:p w:rsidR="00E5681B" w:rsidRDefault="00E5681B" w:rsidP="00E5681B">
      <w:pPr>
        <w:spacing w:line="500" w:lineRule="exact"/>
        <w:ind w:firstLineChars="200" w:firstLine="643"/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④对照“关心好师生”、“三全育人”的理念和要求。</w:t>
      </w:r>
    </w:p>
    <w:p w:rsidR="00E5681B" w:rsidRDefault="00E5681B" w:rsidP="00E5681B">
      <w:pPr>
        <w:spacing w:line="500" w:lineRule="exact"/>
        <w:ind w:firstLineChars="196" w:firstLine="630"/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⑤对照“三学”的先进典型以及身边的榜样。</w:t>
      </w:r>
    </w:p>
    <w:p w:rsidR="00E5681B" w:rsidRDefault="00E5681B" w:rsidP="00E5681B">
      <w:pPr>
        <w:spacing w:line="500" w:lineRule="exact"/>
        <w:ind w:firstLineChars="220" w:firstLine="707"/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⑥对照习总书记在主题教育工作会议上指出的问题——</w:t>
      </w:r>
    </w:p>
    <w:p w:rsidR="00E5681B" w:rsidRDefault="00E5681B" w:rsidP="00E5681B">
      <w:pPr>
        <w:spacing w:line="500" w:lineRule="exact"/>
        <w:ind w:firstLineChars="220" w:firstLine="707"/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【1】</w:t>
      </w:r>
      <w:r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  <w:t>目前，一些党员干部在理论学习上同党中央要求相比还存在不小差距，没有做到往深里走、往心里走、往实里走。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【2】</w:t>
      </w:r>
      <w:r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  <w:t>我们党面临的“四大考验”是长期的、复杂的，面临的“四种危险”是尖锐的、严峻的，党内存在的思想不纯、政治不纯、组织不纯、作风不纯等突出问题尚未得到根本解决。还要看到，“四风”问题树</w:t>
      </w:r>
      <w:proofErr w:type="gramStart"/>
      <w:r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  <w:t>倒根存</w:t>
      </w:r>
      <w:proofErr w:type="gramEnd"/>
      <w:r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  <w:t>，形式主义、官僚主义问题依然突出。</w:t>
      </w: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【3】</w:t>
      </w:r>
      <w:r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  <w:t>目前，一些党员干部为民服务不实在、</w:t>
      </w:r>
      <w:proofErr w:type="gramStart"/>
      <w:r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  <w:t>不</w:t>
      </w:r>
      <w:proofErr w:type="gramEnd"/>
      <w:r>
        <w:rPr>
          <w:rFonts w:ascii="微软雅黑" w:eastAsia="微软雅黑" w:hAnsi="微软雅黑" w:hint="eastAsia"/>
          <w:color w:val="000000"/>
          <w:sz w:val="27"/>
          <w:szCs w:val="27"/>
          <w:shd w:val="clear" w:color="auto" w:fill="FFFFFF"/>
        </w:rPr>
        <w:t>上心、不尽力，脱离群众。目前，一些党员干部干事创业精神不振、担当劲头不够。</w:t>
      </w:r>
    </w:p>
    <w:p w:rsidR="00E5681B" w:rsidRDefault="00E5681B" w:rsidP="00E5681B">
      <w:pPr>
        <w:pStyle w:val="a7"/>
        <w:shd w:val="clear" w:color="auto" w:fill="FDFDFD"/>
        <w:spacing w:after="0" w:line="500" w:lineRule="exact"/>
        <w:ind w:firstLineChars="246" w:firstLine="790"/>
        <w:jc w:val="both"/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⑦对照深入解放思想“九个有没有”。</w:t>
      </w:r>
    </w:p>
    <w:p w:rsidR="00E5681B" w:rsidRPr="00E5681B" w:rsidRDefault="00E5681B" w:rsidP="00E5681B">
      <w:pPr>
        <w:pStyle w:val="a7"/>
        <w:shd w:val="clear" w:color="auto" w:fill="FDFDFD"/>
        <w:spacing w:after="0" w:line="500" w:lineRule="exact"/>
        <w:ind w:firstLineChars="250" w:firstLine="803"/>
        <w:jc w:val="both"/>
        <w:rPr>
          <w:rFonts w:ascii="楷体_GB2312" w:eastAsia="楷体_GB2312" w:hAnsi="楷体_GB2312" w:cs="楷体_GB2312" w:hint="eastAsia"/>
          <w:b/>
          <w:color w:val="4F81BD"/>
          <w:kern w:val="2"/>
          <w:sz w:val="32"/>
          <w:szCs w:val="32"/>
        </w:rPr>
      </w:pPr>
      <w:r w:rsidRPr="00E5681B">
        <w:rPr>
          <w:rFonts w:ascii="楷体_GB2312" w:eastAsia="楷体_GB2312" w:hAnsi="楷体_GB2312" w:cs="楷体_GB2312" w:hint="eastAsia"/>
          <w:b/>
          <w:color w:val="4F81BD"/>
          <w:kern w:val="2"/>
          <w:sz w:val="32"/>
          <w:szCs w:val="32"/>
        </w:rPr>
        <w:t>6月27日上午，江苏县（市、区）委书记政治能力建设专题培训班开班。江苏省委书记</w:t>
      </w:r>
      <w:proofErr w:type="gramStart"/>
      <w:r w:rsidRPr="00E5681B">
        <w:rPr>
          <w:rFonts w:ascii="楷体_GB2312" w:eastAsia="楷体_GB2312" w:hAnsi="楷体_GB2312" w:cs="楷体_GB2312" w:hint="eastAsia"/>
          <w:b/>
          <w:color w:val="4F81BD"/>
          <w:kern w:val="2"/>
          <w:sz w:val="32"/>
          <w:szCs w:val="32"/>
        </w:rPr>
        <w:t>娄</w:t>
      </w:r>
      <w:proofErr w:type="gramEnd"/>
      <w:r w:rsidRPr="00E5681B">
        <w:rPr>
          <w:rFonts w:ascii="楷体_GB2312" w:eastAsia="楷体_GB2312" w:hAnsi="楷体_GB2312" w:cs="楷体_GB2312" w:hint="eastAsia"/>
          <w:b/>
          <w:color w:val="4F81BD"/>
          <w:kern w:val="2"/>
          <w:sz w:val="32"/>
          <w:szCs w:val="32"/>
        </w:rPr>
        <w:t>勤俭作了“不忘初心、牢</w:t>
      </w:r>
      <w:r w:rsidRPr="00E5681B">
        <w:rPr>
          <w:rFonts w:ascii="楷体_GB2312" w:eastAsia="楷体_GB2312" w:hAnsi="楷体_GB2312" w:cs="楷体_GB2312" w:hint="eastAsia"/>
          <w:b/>
          <w:color w:val="4F81BD"/>
          <w:kern w:val="2"/>
          <w:sz w:val="32"/>
          <w:szCs w:val="32"/>
        </w:rPr>
        <w:lastRenderedPageBreak/>
        <w:t>记使命”的主题教育专题党课。在谈到对新思想“理解不深入、行动跟不上、落实缺乏创造性”的问题时，</w:t>
      </w:r>
      <w:proofErr w:type="gramStart"/>
      <w:r w:rsidRPr="00E5681B">
        <w:rPr>
          <w:rFonts w:ascii="楷体_GB2312" w:eastAsia="楷体_GB2312" w:hAnsi="楷体_GB2312" w:cs="楷体_GB2312" w:hint="eastAsia"/>
          <w:b/>
          <w:color w:val="4F81BD"/>
          <w:kern w:val="2"/>
          <w:sz w:val="32"/>
          <w:szCs w:val="32"/>
        </w:rPr>
        <w:t>娄</w:t>
      </w:r>
      <w:proofErr w:type="gramEnd"/>
      <w:r w:rsidRPr="00E5681B">
        <w:rPr>
          <w:rFonts w:ascii="楷体_GB2312" w:eastAsia="楷体_GB2312" w:hAnsi="楷体_GB2312" w:cs="楷体_GB2312" w:hint="eastAsia"/>
          <w:b/>
          <w:color w:val="4F81BD"/>
          <w:kern w:val="2"/>
          <w:sz w:val="32"/>
          <w:szCs w:val="32"/>
        </w:rPr>
        <w:t>勤俭现场连问了九个“有没有”。</w:t>
      </w:r>
    </w:p>
    <w:p w:rsidR="00E5681B" w:rsidRPr="00E5681B" w:rsidRDefault="00E5681B" w:rsidP="00E5681B">
      <w:pPr>
        <w:pStyle w:val="a7"/>
        <w:shd w:val="clear" w:color="auto" w:fill="FDFDFD"/>
        <w:spacing w:after="0" w:line="500" w:lineRule="exact"/>
        <w:ind w:firstLineChars="250" w:firstLine="803"/>
        <w:jc w:val="both"/>
        <w:rPr>
          <w:rFonts w:ascii="楷体_GB2312" w:eastAsia="楷体_GB2312" w:hAnsi="楷体_GB2312" w:cs="楷体_GB2312" w:hint="eastAsia"/>
          <w:b/>
          <w:color w:val="000000"/>
          <w:kern w:val="2"/>
          <w:sz w:val="32"/>
          <w:szCs w:val="32"/>
          <w:u w:val="single"/>
        </w:rPr>
      </w:pPr>
      <w:r w:rsidRPr="00E5681B">
        <w:rPr>
          <w:rFonts w:ascii="楷体_GB2312" w:eastAsia="楷体_GB2312" w:hAnsi="楷体_GB2312" w:cs="楷体_GB2312" w:hint="eastAsia"/>
          <w:b/>
          <w:color w:val="000000"/>
          <w:kern w:val="2"/>
          <w:sz w:val="32"/>
          <w:szCs w:val="32"/>
          <w:u w:val="single"/>
        </w:rPr>
        <w:t>这九个有没有在分院（部）发展中存不存在？</w:t>
      </w:r>
    </w:p>
    <w:p w:rsidR="00E5681B" w:rsidRDefault="00E5681B" w:rsidP="00E5681B">
      <w:pPr>
        <w:pStyle w:val="a7"/>
        <w:shd w:val="clear" w:color="auto" w:fill="FDFDFD"/>
        <w:spacing w:after="0" w:line="500" w:lineRule="exact"/>
        <w:jc w:val="both"/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因为过去发展中形成一定的先发优势，就认为可以轻轻松松走在前列的盲目乐观？</w:t>
      </w:r>
      <w:r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认为经济好就一好百好，看不到其他方面发展短板的认识盲区？</w:t>
      </w:r>
      <w:r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满足于过去赖以成功的经验做法，不研究规律甚至不按规律办事的路径依赖？</w:t>
      </w:r>
      <w:r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对历史遗留问题能拖则拖，不愿正视问题、不敢解决问题的侥幸心理？</w:t>
      </w:r>
      <w:r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图眼前、图省事、图来得快，不注重打基础、利长远的行为短视？</w:t>
      </w:r>
      <w:r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一味地等规划、靠“大树”、要政策，以我为主、自主规划、主动争取意识不足的依赖心理？</w:t>
      </w:r>
      <w:r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各自为营、“各显神通”，不注重集中力量、统筹资源办大事的视野局限？</w:t>
      </w:r>
      <w:r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过于迷信自身能力，不注重学习进步，一遇到新情况新问题就束手无策、疲于应付的本领恐慌？</w:t>
      </w:r>
      <w:r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【有没有】</w:t>
      </w:r>
      <w:r>
        <w:rPr>
          <w:rFonts w:ascii="微软雅黑" w:eastAsia="微软雅黑" w:hAnsi="微软雅黑" w:cs="Times New Roman" w:hint="eastAsia"/>
          <w:color w:val="000000"/>
          <w:kern w:val="2"/>
          <w:sz w:val="27"/>
          <w:szCs w:val="27"/>
          <w:shd w:val="clear" w:color="auto" w:fill="FFFFFF"/>
        </w:rPr>
        <w:t>怕担责任，落实工作中简单套用上级或外地做法，不去结合实际进行深入研究的形式主义？</w:t>
      </w:r>
    </w:p>
    <w:p w:rsidR="00E5681B" w:rsidRDefault="00E5681B" w:rsidP="00E5681B">
      <w:pPr>
        <w:pStyle w:val="a7"/>
        <w:shd w:val="clear" w:color="auto" w:fill="FDFDFD"/>
        <w:spacing w:after="0" w:line="500" w:lineRule="exact"/>
        <w:ind w:firstLineChars="250" w:firstLine="675"/>
        <w:jc w:val="both"/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  <w:t>同时，陈士宏书记党课中指出的问题也应该是对照的重要内容。</w:t>
      </w:r>
    </w:p>
    <w:p w:rsidR="00E5681B" w:rsidRDefault="00E5681B" w:rsidP="00E5681B">
      <w:pPr>
        <w:pStyle w:val="a7"/>
        <w:shd w:val="clear" w:color="auto" w:fill="FDFDFD"/>
        <w:spacing w:after="0" w:line="500" w:lineRule="exact"/>
        <w:ind w:firstLineChars="250" w:firstLine="803"/>
        <w:jc w:val="both"/>
        <w:rPr>
          <w:rFonts w:ascii="黑体" w:eastAsia="黑体" w:hAnsi="黑体" w:hint="eastAsia"/>
          <w:b/>
          <w:color w:val="3B05FF"/>
          <w:sz w:val="32"/>
          <w:szCs w:val="32"/>
        </w:rPr>
      </w:pPr>
      <w:r>
        <w:rPr>
          <w:rFonts w:ascii="黑体" w:eastAsia="黑体" w:hAnsi="黑体" w:hint="eastAsia"/>
          <w:b/>
          <w:color w:val="3B05FF"/>
          <w:sz w:val="32"/>
          <w:szCs w:val="32"/>
        </w:rPr>
        <w:t>分院（部）班子问题清单出来后，作为党、政主要负责人，应该对班子的问题负有主要领导责任，应该从这些问题中查找自身存在的问题，呼应在问题清单中。</w:t>
      </w:r>
    </w:p>
    <w:p w:rsidR="00E5681B" w:rsidRPr="00E5681B" w:rsidRDefault="00E5681B" w:rsidP="00E5681B">
      <w:pPr>
        <w:pStyle w:val="a7"/>
        <w:shd w:val="clear" w:color="auto" w:fill="FDFDFD"/>
        <w:spacing w:after="0" w:line="500" w:lineRule="exact"/>
        <w:ind w:firstLineChars="250" w:firstLine="803"/>
        <w:jc w:val="both"/>
        <w:rPr>
          <w:rFonts w:ascii="微软雅黑" w:eastAsia="微软雅黑" w:hAnsi="微软雅黑" w:cs="Times New Roman" w:hint="eastAsia"/>
          <w:color w:val="FF0000"/>
          <w:kern w:val="2"/>
          <w:sz w:val="27"/>
          <w:szCs w:val="27"/>
          <w:shd w:val="clear" w:color="auto" w:fill="FFFFFF"/>
        </w:rPr>
      </w:pPr>
      <w:r>
        <w:rPr>
          <w:rFonts w:ascii="黑体" w:eastAsia="黑体" w:hAnsi="黑体" w:hint="eastAsia"/>
          <w:b/>
          <w:color w:val="3B05FF"/>
          <w:sz w:val="32"/>
          <w:szCs w:val="32"/>
        </w:rPr>
        <w:t>比如说，分院部存在党员管理不严不实的问题，那么党总支书记的个人问题，就应该反思自己有没有 党建工作不重视、不敢</w:t>
      </w:r>
      <w:proofErr w:type="gramStart"/>
      <w:r>
        <w:rPr>
          <w:rFonts w:ascii="黑体" w:eastAsia="黑体" w:hAnsi="黑体" w:hint="eastAsia"/>
          <w:b/>
          <w:color w:val="3B05FF"/>
          <w:sz w:val="32"/>
          <w:szCs w:val="32"/>
        </w:rPr>
        <w:t>管或者</w:t>
      </w:r>
      <w:proofErr w:type="gramEnd"/>
      <w:r>
        <w:rPr>
          <w:rFonts w:ascii="黑体" w:eastAsia="黑体" w:hAnsi="黑体" w:hint="eastAsia"/>
          <w:b/>
          <w:color w:val="3B05FF"/>
          <w:sz w:val="32"/>
          <w:szCs w:val="32"/>
        </w:rPr>
        <w:t>存在好人思想。</w:t>
      </w:r>
    </w:p>
    <w:p w:rsidR="003146C0" w:rsidRPr="003146C0" w:rsidRDefault="00B316B1" w:rsidP="00B316B1">
      <w:pPr>
        <w:spacing w:line="580" w:lineRule="exact"/>
        <w:ind w:firstLineChars="196" w:firstLine="630"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color w:val="FF0000"/>
          <w:sz w:val="32"/>
          <w:szCs w:val="32"/>
        </w:rPr>
        <w:t>而部门主要负责人的问题清单，要把部门存在的主要问题和自己应该承担的责任、不足相挂钩。</w:t>
      </w:r>
      <w:bookmarkStart w:id="0" w:name="_GoBack"/>
      <w:bookmarkEnd w:id="0"/>
    </w:p>
    <w:sectPr w:rsidR="003146C0" w:rsidRPr="003146C0">
      <w:headerReference w:type="default" r:id="rId8"/>
      <w:footerReference w:type="even" r:id="rId9"/>
      <w:footerReference w:type="default" r:id="rId10"/>
      <w:pgSz w:w="11906" w:h="16838"/>
      <w:pgMar w:top="1701" w:right="1701" w:bottom="1701" w:left="1701" w:header="851" w:footer="1134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A06" w:rsidRDefault="00005A06">
      <w:r>
        <w:separator/>
      </w:r>
    </w:p>
  </w:endnote>
  <w:endnote w:type="continuationSeparator" w:id="0">
    <w:p w:rsidR="00005A06" w:rsidRDefault="0000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989" w:rsidRDefault="005B11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4989" w:rsidRDefault="0014498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989" w:rsidRDefault="005B11F2">
    <w:pPr>
      <w:pStyle w:val="a3"/>
      <w:framePr w:wrap="around" w:vAnchor="text" w:hAnchor="margin" w:xAlign="center" w:y="1"/>
      <w:rPr>
        <w:rStyle w:val="a5"/>
        <w:rFonts w:ascii="宋体"/>
        <w:sz w:val="24"/>
        <w:szCs w:val="24"/>
      </w:rPr>
    </w:pPr>
    <w:r>
      <w:rPr>
        <w:rStyle w:val="a5"/>
        <w:rFonts w:ascii="宋体" w:hAnsi="宋体"/>
        <w:sz w:val="24"/>
        <w:szCs w:val="24"/>
      </w:rPr>
      <w:fldChar w:fldCharType="begin"/>
    </w:r>
    <w:r>
      <w:rPr>
        <w:rStyle w:val="a5"/>
        <w:rFonts w:ascii="宋体" w:hAnsi="宋体"/>
        <w:sz w:val="24"/>
        <w:szCs w:val="24"/>
      </w:rPr>
      <w:instrText xml:space="preserve">PAGE  </w:instrText>
    </w:r>
    <w:r>
      <w:rPr>
        <w:rStyle w:val="a5"/>
        <w:rFonts w:ascii="宋体" w:hAnsi="宋体"/>
        <w:sz w:val="24"/>
        <w:szCs w:val="24"/>
      </w:rPr>
      <w:fldChar w:fldCharType="separate"/>
    </w:r>
    <w:r w:rsidR="00B316B1">
      <w:rPr>
        <w:rStyle w:val="a5"/>
        <w:rFonts w:ascii="宋体" w:hAnsi="宋体"/>
        <w:noProof/>
        <w:sz w:val="24"/>
        <w:szCs w:val="24"/>
      </w:rPr>
      <w:t>- 2 -</w:t>
    </w:r>
    <w:r>
      <w:rPr>
        <w:rStyle w:val="a5"/>
        <w:rFonts w:ascii="宋体" w:hAnsi="宋体"/>
        <w:sz w:val="24"/>
        <w:szCs w:val="24"/>
      </w:rPr>
      <w:fldChar w:fldCharType="end"/>
    </w:r>
  </w:p>
  <w:p w:rsidR="00144989" w:rsidRDefault="0014498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A06" w:rsidRDefault="00005A06">
      <w:r>
        <w:separator/>
      </w:r>
    </w:p>
  </w:footnote>
  <w:footnote w:type="continuationSeparator" w:id="0">
    <w:p w:rsidR="00005A06" w:rsidRDefault="00005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989" w:rsidRDefault="0014498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09E5"/>
    <w:rsid w:val="00005A06"/>
    <w:rsid w:val="000467C7"/>
    <w:rsid w:val="00072B61"/>
    <w:rsid w:val="00074397"/>
    <w:rsid w:val="000D5360"/>
    <w:rsid w:val="0011526A"/>
    <w:rsid w:val="00144989"/>
    <w:rsid w:val="00162EAA"/>
    <w:rsid w:val="001648B2"/>
    <w:rsid w:val="001E457F"/>
    <w:rsid w:val="00240381"/>
    <w:rsid w:val="002830C9"/>
    <w:rsid w:val="002E30F2"/>
    <w:rsid w:val="002F0839"/>
    <w:rsid w:val="003146C0"/>
    <w:rsid w:val="0033010D"/>
    <w:rsid w:val="003766F0"/>
    <w:rsid w:val="00383E0D"/>
    <w:rsid w:val="003B7292"/>
    <w:rsid w:val="003F42C4"/>
    <w:rsid w:val="00415760"/>
    <w:rsid w:val="00416CEC"/>
    <w:rsid w:val="00417770"/>
    <w:rsid w:val="004667F7"/>
    <w:rsid w:val="0047464E"/>
    <w:rsid w:val="00482045"/>
    <w:rsid w:val="00486B44"/>
    <w:rsid w:val="00491235"/>
    <w:rsid w:val="004B766F"/>
    <w:rsid w:val="004C39C0"/>
    <w:rsid w:val="005B11F2"/>
    <w:rsid w:val="005B4B1B"/>
    <w:rsid w:val="005E2931"/>
    <w:rsid w:val="00600495"/>
    <w:rsid w:val="006A6436"/>
    <w:rsid w:val="006F0F82"/>
    <w:rsid w:val="00774FD8"/>
    <w:rsid w:val="007F267F"/>
    <w:rsid w:val="00815DA2"/>
    <w:rsid w:val="00841FB5"/>
    <w:rsid w:val="008C668F"/>
    <w:rsid w:val="008D3880"/>
    <w:rsid w:val="0090280B"/>
    <w:rsid w:val="009740CB"/>
    <w:rsid w:val="009D441C"/>
    <w:rsid w:val="00A759AD"/>
    <w:rsid w:val="00A95FA3"/>
    <w:rsid w:val="00AC56EF"/>
    <w:rsid w:val="00B011A3"/>
    <w:rsid w:val="00B07E70"/>
    <w:rsid w:val="00B316B1"/>
    <w:rsid w:val="00BD6989"/>
    <w:rsid w:val="00BE7135"/>
    <w:rsid w:val="00C34BD4"/>
    <w:rsid w:val="00C45028"/>
    <w:rsid w:val="00C5417C"/>
    <w:rsid w:val="00CD018E"/>
    <w:rsid w:val="00CF5A2B"/>
    <w:rsid w:val="00D37EA5"/>
    <w:rsid w:val="00D644CF"/>
    <w:rsid w:val="00D6497F"/>
    <w:rsid w:val="00D81E3A"/>
    <w:rsid w:val="00E07F67"/>
    <w:rsid w:val="00E5681B"/>
    <w:rsid w:val="00E8468F"/>
    <w:rsid w:val="00E92448"/>
    <w:rsid w:val="00EA738A"/>
    <w:rsid w:val="00EF4693"/>
    <w:rsid w:val="00EF798F"/>
    <w:rsid w:val="00F4110A"/>
    <w:rsid w:val="00F509E5"/>
    <w:rsid w:val="00F64AC3"/>
    <w:rsid w:val="00FA14AA"/>
    <w:rsid w:val="00FC21A4"/>
    <w:rsid w:val="00FF5A63"/>
    <w:rsid w:val="7C4E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semiHidden="0" w:uiPriority="5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 w:semiHidden="0" w:unhideWhenUsed="0" w:qFormat="1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link w:val="a4"/>
    <w:uiPriority w:val="99"/>
    <w:locked/>
    <w:rPr>
      <w:rFonts w:cs="Times New Roman"/>
      <w:kern w:val="2"/>
      <w:sz w:val="18"/>
      <w:szCs w:val="18"/>
    </w:rPr>
  </w:style>
  <w:style w:type="character" w:customStyle="1" w:styleId="Char">
    <w:name w:val="页脚 Char"/>
    <w:link w:val="a3"/>
    <w:uiPriority w:val="99"/>
    <w:locked/>
    <w:rPr>
      <w:rFonts w:cs="Times New Roman"/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locked/>
    <w:rsid w:val="00E5681B"/>
    <w:pPr>
      <w:widowControl/>
      <w:spacing w:after="15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8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182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xt256.com</cp:lastModifiedBy>
  <cp:revision>43</cp:revision>
  <cp:lastPrinted>2019-10-14T11:54:00Z</cp:lastPrinted>
  <dcterms:created xsi:type="dcterms:W3CDTF">2019-08-26T13:45:00Z</dcterms:created>
  <dcterms:modified xsi:type="dcterms:W3CDTF">2019-10-31T14:57:00Z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