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7640" w:rsidRDefault="001600BF" w:rsidP="00D27132">
      <w:pPr>
        <w:widowControl/>
        <w:shd w:val="clear" w:color="auto" w:fill="FFFFFF"/>
        <w:spacing w:line="600" w:lineRule="atLeast"/>
        <w:jc w:val="center"/>
        <w:outlineLvl w:val="1"/>
        <w:rPr>
          <w:rFonts w:ascii="微软雅黑" w:eastAsia="微软雅黑" w:hAnsi="微软雅黑" w:cs="宋体"/>
          <w:color w:val="2B2B2B"/>
          <w:kern w:val="0"/>
          <w:sz w:val="30"/>
          <w:szCs w:val="30"/>
        </w:rPr>
      </w:pPr>
      <w:r>
        <w:rPr>
          <w:rFonts w:ascii="微软雅黑" w:eastAsia="微软雅黑" w:hAnsi="微软雅黑" w:cs="宋体" w:hint="eastAsia"/>
          <w:color w:val="2B2B2B"/>
          <w:kern w:val="0"/>
          <w:sz w:val="30"/>
          <w:szCs w:val="30"/>
        </w:rPr>
        <w:t>投身</w:t>
      </w:r>
      <w:r w:rsidR="00282737">
        <w:rPr>
          <w:rFonts w:ascii="微软雅黑" w:eastAsia="微软雅黑" w:hAnsi="微软雅黑" w:cs="宋体" w:hint="eastAsia"/>
          <w:color w:val="2B2B2B"/>
          <w:kern w:val="0"/>
          <w:sz w:val="30"/>
          <w:szCs w:val="30"/>
        </w:rPr>
        <w:t>志愿服务 绽放党性之光</w:t>
      </w:r>
      <w:bookmarkStart w:id="0" w:name="_GoBack"/>
      <w:bookmarkEnd w:id="0"/>
    </w:p>
    <w:p w:rsidR="00D27132" w:rsidRPr="00D27132" w:rsidRDefault="00AA7640" w:rsidP="00AA7640">
      <w:pPr>
        <w:widowControl/>
        <w:shd w:val="clear" w:color="auto" w:fill="FFFFFF"/>
        <w:spacing w:line="255" w:lineRule="atLeast"/>
        <w:jc w:val="left"/>
        <w:rPr>
          <w:rFonts w:ascii="仿宋" w:eastAsia="仿宋" w:hAnsi="仿宋" w:cs="宋体"/>
          <w:b/>
          <w:color w:val="666666"/>
          <w:kern w:val="0"/>
          <w:sz w:val="30"/>
          <w:szCs w:val="30"/>
        </w:rPr>
      </w:pPr>
      <w:r w:rsidRPr="00AA7640">
        <w:rPr>
          <w:rFonts w:ascii="仿宋" w:eastAsia="仿宋" w:hAnsi="仿宋" w:cs="宋体" w:hint="eastAsia"/>
          <w:b/>
          <w:color w:val="666666"/>
          <w:kern w:val="0"/>
          <w:sz w:val="30"/>
          <w:szCs w:val="30"/>
        </w:rPr>
        <w:t>事例</w:t>
      </w:r>
      <w:r>
        <w:rPr>
          <w:rFonts w:ascii="仿宋" w:eastAsia="仿宋" w:hAnsi="仿宋" w:cs="宋体" w:hint="eastAsia"/>
          <w:b/>
          <w:color w:val="666666"/>
          <w:kern w:val="0"/>
          <w:sz w:val="30"/>
          <w:szCs w:val="30"/>
        </w:rPr>
        <w:t xml:space="preserve">  </w:t>
      </w:r>
    </w:p>
    <w:tbl>
      <w:tblPr>
        <w:tblW w:w="5000" w:type="pct"/>
        <w:tblCellMar>
          <w:left w:w="0" w:type="dxa"/>
          <w:right w:w="0" w:type="dxa"/>
        </w:tblCellMar>
        <w:tblLook w:val="04A0" w:firstRow="1" w:lastRow="0" w:firstColumn="1" w:lastColumn="0" w:noHBand="0" w:noVBand="1"/>
      </w:tblPr>
      <w:tblGrid>
        <w:gridCol w:w="8306"/>
      </w:tblGrid>
      <w:tr w:rsidR="00D27132" w:rsidRPr="00D27132" w:rsidTr="00D27132">
        <w:tc>
          <w:tcPr>
            <w:tcW w:w="0" w:type="auto"/>
            <w:vAlign w:val="center"/>
            <w:hideMark/>
          </w:tcPr>
          <w:p w:rsidR="00AA7640" w:rsidRPr="00B415F1" w:rsidRDefault="00B27530" w:rsidP="00B27530">
            <w:pPr>
              <w:widowControl/>
              <w:jc w:val="left"/>
              <w:rPr>
                <w:rFonts w:ascii="仿宋" w:eastAsia="仿宋" w:hAnsi="仿宋" w:cs="宋体"/>
                <w:kern w:val="0"/>
                <w:sz w:val="30"/>
                <w:szCs w:val="30"/>
              </w:rPr>
            </w:pPr>
            <w:r>
              <w:rPr>
                <w:rFonts w:ascii="仿宋" w:eastAsia="仿宋" w:hAnsi="仿宋" w:cs="宋体" w:hint="eastAsia"/>
                <w:noProof/>
                <w:kern w:val="0"/>
                <w:sz w:val="30"/>
                <w:szCs w:val="30"/>
              </w:rPr>
              <w:drawing>
                <wp:anchor distT="0" distB="0" distL="114300" distR="114300" simplePos="0" relativeHeight="251658240" behindDoc="0" locked="0" layoutInCell="1" allowOverlap="1">
                  <wp:simplePos x="0" y="0"/>
                  <wp:positionH relativeFrom="column">
                    <wp:posOffset>2838450</wp:posOffset>
                  </wp:positionH>
                  <wp:positionV relativeFrom="paragraph">
                    <wp:posOffset>1979295</wp:posOffset>
                  </wp:positionV>
                  <wp:extent cx="2438400" cy="1590675"/>
                  <wp:effectExtent l="0" t="0" r="0" b="9525"/>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QQ图片20180619095958.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38400" cy="1590675"/>
                          </a:xfrm>
                          <a:prstGeom prst="rect">
                            <a:avLst/>
                          </a:prstGeom>
                        </pic:spPr>
                      </pic:pic>
                    </a:graphicData>
                  </a:graphic>
                  <wp14:sizeRelH relativeFrom="page">
                    <wp14:pctWidth>0</wp14:pctWidth>
                  </wp14:sizeRelH>
                  <wp14:sizeRelV relativeFrom="page">
                    <wp14:pctHeight>0</wp14:pctHeight>
                  </wp14:sizeRelV>
                </wp:anchor>
              </w:drawing>
            </w:r>
            <w:r>
              <w:rPr>
                <w:rFonts w:ascii="仿宋" w:eastAsia="仿宋" w:hAnsi="仿宋" w:cs="宋体" w:hint="eastAsia"/>
                <w:kern w:val="0"/>
                <w:sz w:val="30"/>
                <w:szCs w:val="30"/>
              </w:rPr>
              <w:t xml:space="preserve">    </w:t>
            </w:r>
            <w:r w:rsidRPr="00B415F1">
              <w:rPr>
                <w:rFonts w:ascii="仿宋" w:eastAsia="仿宋" w:hAnsi="仿宋" w:cs="宋体" w:hint="eastAsia"/>
                <w:kern w:val="0"/>
                <w:sz w:val="30"/>
                <w:szCs w:val="30"/>
              </w:rPr>
              <w:t>20</w:t>
            </w:r>
            <w:r w:rsidR="00B132DA" w:rsidRPr="00B415F1">
              <w:rPr>
                <w:rFonts w:ascii="仿宋" w:eastAsia="仿宋" w:hAnsi="仿宋" w:cs="宋体" w:hint="eastAsia"/>
                <w:kern w:val="0"/>
                <w:sz w:val="30"/>
                <w:szCs w:val="30"/>
              </w:rPr>
              <w:t>16年</w:t>
            </w:r>
            <w:r w:rsidR="00D27132" w:rsidRPr="00D27132">
              <w:rPr>
                <w:rFonts w:ascii="仿宋" w:eastAsia="仿宋" w:hAnsi="仿宋" w:cs="宋体"/>
                <w:kern w:val="0"/>
                <w:sz w:val="30"/>
                <w:szCs w:val="30"/>
              </w:rPr>
              <w:t>8月18日下午，</w:t>
            </w:r>
            <w:r w:rsidR="00FE1EA4" w:rsidRPr="00FE1EA4">
              <w:rPr>
                <w:rFonts w:ascii="仿宋" w:eastAsia="仿宋" w:hAnsi="仿宋" w:cs="宋体" w:hint="eastAsia"/>
                <w:kern w:val="0"/>
                <w:sz w:val="30"/>
                <w:szCs w:val="30"/>
              </w:rPr>
              <w:t>泰州职业</w:t>
            </w:r>
            <w:r w:rsidR="00FE1EA4">
              <w:rPr>
                <w:rFonts w:ascii="仿宋" w:eastAsia="仿宋" w:hAnsi="仿宋" w:cs="宋体" w:hint="eastAsia"/>
                <w:kern w:val="0"/>
                <w:sz w:val="30"/>
                <w:szCs w:val="30"/>
              </w:rPr>
              <w:t>技术</w:t>
            </w:r>
            <w:r w:rsidR="00FE1EA4" w:rsidRPr="00FE1EA4">
              <w:rPr>
                <w:rFonts w:ascii="仿宋" w:eastAsia="仿宋" w:hAnsi="仿宋" w:cs="宋体" w:hint="eastAsia"/>
                <w:kern w:val="0"/>
                <w:sz w:val="30"/>
                <w:szCs w:val="30"/>
              </w:rPr>
              <w:t>学院</w:t>
            </w:r>
            <w:r w:rsidR="00D27132" w:rsidRPr="00D27132">
              <w:rPr>
                <w:rFonts w:ascii="仿宋" w:eastAsia="仿宋" w:hAnsi="仿宋" w:cs="宋体"/>
                <w:kern w:val="0"/>
                <w:sz w:val="30"/>
                <w:szCs w:val="30"/>
              </w:rPr>
              <w:t>基础部教工</w:t>
            </w:r>
            <w:r w:rsidR="00FE1EA4">
              <w:rPr>
                <w:rFonts w:ascii="仿宋" w:eastAsia="仿宋" w:hAnsi="仿宋" w:cs="宋体" w:hint="eastAsia"/>
                <w:kern w:val="0"/>
                <w:sz w:val="30"/>
                <w:szCs w:val="30"/>
              </w:rPr>
              <w:t>第</w:t>
            </w:r>
            <w:r w:rsidR="00D27132" w:rsidRPr="00D27132">
              <w:rPr>
                <w:rFonts w:ascii="仿宋" w:eastAsia="仿宋" w:hAnsi="仿宋" w:cs="宋体"/>
                <w:kern w:val="0"/>
                <w:sz w:val="30"/>
                <w:szCs w:val="30"/>
              </w:rPr>
              <w:t>二支部与泰山社区居委会针对社区留守儿童联合开展了主题为“践行大爱送温暖，发挥特长强服务”的特色党日活动。</w:t>
            </w:r>
            <w:r w:rsidR="00FE1EA4" w:rsidRPr="00D27132">
              <w:rPr>
                <w:rFonts w:ascii="仿宋" w:eastAsia="仿宋" w:hAnsi="仿宋" w:cs="宋体"/>
                <w:kern w:val="0"/>
                <w:sz w:val="30"/>
                <w:szCs w:val="30"/>
              </w:rPr>
              <w:t>教工</w:t>
            </w:r>
            <w:r w:rsidR="00FE1EA4">
              <w:rPr>
                <w:rFonts w:ascii="仿宋" w:eastAsia="仿宋" w:hAnsi="仿宋" w:cs="宋体" w:hint="eastAsia"/>
                <w:kern w:val="0"/>
                <w:sz w:val="30"/>
                <w:szCs w:val="30"/>
              </w:rPr>
              <w:t>第</w:t>
            </w:r>
            <w:r w:rsidR="00D27132" w:rsidRPr="00D27132">
              <w:rPr>
                <w:rFonts w:ascii="仿宋" w:eastAsia="仿宋" w:hAnsi="仿宋" w:cs="宋体"/>
                <w:kern w:val="0"/>
                <w:sz w:val="30"/>
                <w:szCs w:val="30"/>
              </w:rPr>
              <w:t>二支部全体党员、泰山社区居委会相关负责人以及来自泰山社区的8</w:t>
            </w:r>
            <w:r w:rsidR="00AA7640" w:rsidRPr="00B415F1">
              <w:rPr>
                <w:rFonts w:ascii="仿宋" w:eastAsia="仿宋" w:hAnsi="仿宋" w:cs="宋体"/>
                <w:kern w:val="0"/>
                <w:sz w:val="30"/>
                <w:szCs w:val="30"/>
              </w:rPr>
              <w:t>名留守儿童全程</w:t>
            </w:r>
            <w:r w:rsidRPr="00B415F1">
              <w:rPr>
                <w:rFonts w:ascii="仿宋" w:eastAsia="仿宋" w:hAnsi="仿宋" w:cs="宋体"/>
                <w:kern w:val="0"/>
                <w:sz w:val="30"/>
                <w:szCs w:val="30"/>
              </w:rPr>
              <w:t>参加了本次活动</w:t>
            </w:r>
            <w:r w:rsidRPr="00B415F1">
              <w:rPr>
                <w:rFonts w:ascii="仿宋" w:eastAsia="仿宋" w:hAnsi="仿宋" w:cs="宋体" w:hint="eastAsia"/>
                <w:kern w:val="0"/>
                <w:sz w:val="30"/>
                <w:szCs w:val="30"/>
              </w:rPr>
              <w:t>。</w:t>
            </w:r>
            <w:r>
              <w:rPr>
                <w:rFonts w:ascii="仿宋" w:eastAsia="仿宋" w:hAnsi="仿宋" w:cs="宋体"/>
                <w:noProof/>
                <w:kern w:val="0"/>
                <w:sz w:val="30"/>
                <w:szCs w:val="30"/>
              </w:rPr>
              <w:drawing>
                <wp:inline distT="0" distB="0" distL="0" distR="0" wp14:anchorId="4E119A67" wp14:editId="145D4334">
                  <wp:extent cx="2619375" cy="1562100"/>
                  <wp:effectExtent l="0" t="0" r="9525"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QQ图片20180619095857.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19375" cy="1562100"/>
                          </a:xfrm>
                          <a:prstGeom prst="rect">
                            <a:avLst/>
                          </a:prstGeom>
                        </pic:spPr>
                      </pic:pic>
                    </a:graphicData>
                  </a:graphic>
                </wp:inline>
              </w:drawing>
            </w:r>
            <w:r>
              <w:rPr>
                <w:rFonts w:ascii="仿宋" w:eastAsia="仿宋" w:hAnsi="仿宋" w:cs="宋体" w:hint="eastAsia"/>
                <w:kern w:val="0"/>
                <w:sz w:val="30"/>
                <w:szCs w:val="30"/>
              </w:rPr>
              <w:t xml:space="preserve">    </w:t>
            </w:r>
          </w:p>
          <w:p w:rsidR="0019011D" w:rsidRPr="00F02C14" w:rsidRDefault="0019011D" w:rsidP="0019011D">
            <w:pPr>
              <w:widowControl/>
              <w:jc w:val="left"/>
              <w:rPr>
                <w:rFonts w:ascii="仿宋" w:eastAsia="仿宋" w:hAnsi="仿宋" w:cs="宋体"/>
                <w:kern w:val="0"/>
                <w:sz w:val="30"/>
                <w:szCs w:val="30"/>
                <w14:textOutline w14:w="9525" w14:cap="rnd" w14:cmpd="sng" w14:algn="ctr">
                  <w14:solidFill>
                    <w14:srgbClr w14:val="000000"/>
                  </w14:solidFill>
                  <w14:prstDash w14:val="solid"/>
                  <w14:bevel/>
                </w14:textOutline>
              </w:rPr>
            </w:pPr>
            <w:r w:rsidRPr="0019011D">
              <w:rPr>
                <w:rFonts w:ascii="仿宋" w:eastAsia="仿宋" w:hAnsi="仿宋" w:cs="宋体"/>
                <w:noProof/>
                <w:kern w:val="0"/>
                <w:sz w:val="30"/>
                <w:szCs w:val="30"/>
              </w:rPr>
              <mc:AlternateContent>
                <mc:Choice Requires="wps">
                  <w:drawing>
                    <wp:anchor distT="45720" distB="45720" distL="114300" distR="114300" simplePos="0" relativeHeight="251660288" behindDoc="1" locked="0" layoutInCell="1" allowOverlap="1">
                      <wp:simplePos x="0" y="0"/>
                      <wp:positionH relativeFrom="column">
                        <wp:posOffset>0</wp:posOffset>
                      </wp:positionH>
                      <wp:positionV relativeFrom="paragraph">
                        <wp:posOffset>180340</wp:posOffset>
                      </wp:positionV>
                      <wp:extent cx="2228850" cy="1404620"/>
                      <wp:effectExtent l="0" t="0" r="0" b="6350"/>
                      <wp:wrapNone/>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1404620"/>
                              </a:xfrm>
                              <a:prstGeom prst="rect">
                                <a:avLst/>
                              </a:prstGeom>
                              <a:solidFill>
                                <a:srgbClr val="FFFFFF"/>
                              </a:solidFill>
                              <a:ln w="9525">
                                <a:noFill/>
                                <a:miter lim="800000"/>
                                <a:headEnd/>
                                <a:tailEnd/>
                              </a:ln>
                            </wps:spPr>
                            <wps:txbx>
                              <w:txbxContent>
                                <w:p w:rsidR="0019011D" w:rsidRPr="00F02C14" w:rsidRDefault="0019011D">
                                  <w:pPr>
                                    <w:rPr>
                                      <w:rFonts w:ascii="仿宋" w:eastAsia="仿宋" w:hAnsi="仿宋" w:cs="宋体"/>
                                      <w:kern w:val="0"/>
                                      <w:szCs w:val="21"/>
                                      <w14:textOutline w14:w="9525" w14:cap="rnd" w14:cmpd="sng" w14:algn="ctr">
                                        <w14:solidFill>
                                          <w14:srgbClr w14:val="000000"/>
                                        </w14:solidFill>
                                        <w14:prstDash w14:val="solid"/>
                                        <w14:bevel/>
                                      </w14:textOutline>
                                    </w:rPr>
                                  </w:pPr>
                                  <w:r w:rsidRPr="00F02C14">
                                    <w:rPr>
                                      <w:rFonts w:ascii="仿宋" w:eastAsia="仿宋" w:hAnsi="仿宋" w:cs="宋体" w:hint="eastAsia"/>
                                      <w:kern w:val="0"/>
                                      <w:szCs w:val="21"/>
                                      <w14:textOutline w14:w="9525" w14:cap="rnd" w14:cmpd="sng" w14:algn="ctr">
                                        <w14:solidFill>
                                          <w14:srgbClr w14:val="000000"/>
                                        </w14:solidFill>
                                        <w14:prstDash w14:val="solid"/>
                                        <w14:bevel/>
                                      </w14:textOutline>
                                    </w:rPr>
                                    <w:t>党员与留守</w:t>
                                  </w:r>
                                  <w:r w:rsidRPr="00F02C14">
                                    <w:rPr>
                                      <w:rFonts w:ascii="仿宋" w:eastAsia="仿宋" w:hAnsi="仿宋" w:cs="宋体"/>
                                      <w:kern w:val="0"/>
                                      <w:szCs w:val="21"/>
                                      <w14:textOutline w14:w="9525" w14:cap="rnd" w14:cmpd="sng" w14:algn="ctr">
                                        <w14:solidFill>
                                          <w14:srgbClr w14:val="000000"/>
                                        </w14:solidFill>
                                        <w14:prstDash w14:val="solid"/>
                                        <w14:bevel/>
                                      </w14:textOutline>
                                    </w:rPr>
                                    <w:t>儿童</w:t>
                                  </w:r>
                                  <w:r w:rsidRPr="00F02C14">
                                    <w:rPr>
                                      <w:rFonts w:ascii="仿宋" w:eastAsia="仿宋" w:hAnsi="仿宋" w:cs="宋体" w:hint="eastAsia"/>
                                      <w:kern w:val="0"/>
                                      <w:szCs w:val="21"/>
                                      <w14:textOutline w14:w="9525" w14:cap="rnd" w14:cmpd="sng" w14:algn="ctr">
                                        <w14:solidFill>
                                          <w14:srgbClr w14:val="000000"/>
                                        </w14:solidFill>
                                        <w14:prstDash w14:val="solid"/>
                                        <w14:bevel/>
                                      </w14:textOutline>
                                    </w:rPr>
                                    <w:t>现场互动照片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14.2pt;width:175.5pt;height:110.6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" stroked="f">
                      <v:textbox style="mso-fit-shape-to-text:t">
                        <w:txbxContent>
                          <w:p w:rsidR="0019011D" w:rsidRPr="00F02C14" w:rsidRDefault="0019011D">
                            <w:pPr>
                              <w:rPr>
                                <w:rFonts w:ascii="仿宋" w:eastAsia="仿宋" w:hAnsi="仿宋" w:cs="宋体"/>
                                <w:kern w:val="0"/>
                                <w:szCs w:val="21"/>
                                <w14:textOutline w14:w="9525" w14:cap="rnd" w14:cmpd="sng" w14:algn="ctr">
                                  <w14:solidFill>
                                    <w14:srgbClr w14:val="000000"/>
                                  </w14:solidFill>
                                  <w14:prstDash w14:val="solid"/>
                                  <w14:bevel/>
                                </w14:textOutline>
                              </w:rPr>
                            </w:pPr>
                            <w:r w:rsidRPr="00F02C14">
                              <w:rPr>
                                <w:rFonts w:ascii="仿宋" w:eastAsia="仿宋" w:hAnsi="仿宋" w:cs="宋体" w:hint="eastAsia"/>
                                <w:kern w:val="0"/>
                                <w:szCs w:val="21"/>
                                <w14:textOutline w14:w="9525" w14:cap="rnd" w14:cmpd="sng" w14:algn="ctr">
                                  <w14:solidFill>
                                    <w14:srgbClr w14:val="000000"/>
                                  </w14:solidFill>
                                  <w14:prstDash w14:val="solid"/>
                                  <w14:bevel/>
                                </w14:textOutline>
                              </w:rPr>
                              <w:t>党员与留守</w:t>
                            </w:r>
                            <w:r w:rsidRPr="00F02C14">
                              <w:rPr>
                                <w:rFonts w:ascii="仿宋" w:eastAsia="仿宋" w:hAnsi="仿宋" w:cs="宋体"/>
                                <w:kern w:val="0"/>
                                <w:szCs w:val="21"/>
                                <w14:textOutline w14:w="9525" w14:cap="rnd" w14:cmpd="sng" w14:algn="ctr">
                                  <w14:solidFill>
                                    <w14:srgbClr w14:val="000000"/>
                                  </w14:solidFill>
                                  <w14:prstDash w14:val="solid"/>
                                  <w14:bevel/>
                                </w14:textOutline>
                              </w:rPr>
                              <w:t>儿童</w:t>
                            </w:r>
                            <w:r w:rsidRPr="00F02C14">
                              <w:rPr>
                                <w:rFonts w:ascii="仿宋" w:eastAsia="仿宋" w:hAnsi="仿宋" w:cs="宋体" w:hint="eastAsia"/>
                                <w:kern w:val="0"/>
                                <w:szCs w:val="21"/>
                                <w14:textOutline w14:w="9525" w14:cap="rnd" w14:cmpd="sng" w14:algn="ctr">
                                  <w14:solidFill>
                                    <w14:srgbClr w14:val="000000"/>
                                  </w14:solidFill>
                                  <w14:prstDash w14:val="solid"/>
                                  <w14:bevel/>
                                </w14:textOutline>
                              </w:rPr>
                              <w:t>现场互动照片</w:t>
                            </w:r>
                          </w:p>
                        </w:txbxContent>
                      </v:textbox>
                    </v:shape>
                  </w:pict>
                </mc:Fallback>
              </mc:AlternateContent>
            </w:r>
            <w:r>
              <w:rPr>
                <w:rFonts w:ascii="仿宋" w:eastAsia="仿宋" w:hAnsi="仿宋" w:cs="宋体" w:hint="eastAsia"/>
                <w:kern w:val="0"/>
                <w:sz w:val="30"/>
                <w:szCs w:val="30"/>
              </w:rPr>
              <w:t xml:space="preserve">     </w:t>
            </w:r>
          </w:p>
          <w:p w:rsidR="00B132DA" w:rsidRPr="00B415F1" w:rsidRDefault="0019011D" w:rsidP="0019011D">
            <w:pPr>
              <w:widowControl/>
              <w:jc w:val="left"/>
              <w:rPr>
                <w:rFonts w:ascii="仿宋" w:eastAsia="仿宋" w:hAnsi="仿宋" w:cs="宋体"/>
                <w:kern w:val="0"/>
                <w:sz w:val="30"/>
                <w:szCs w:val="30"/>
              </w:rPr>
            </w:pPr>
            <w:r>
              <w:rPr>
                <w:rFonts w:ascii="仿宋" w:eastAsia="仿宋" w:hAnsi="仿宋" w:cs="宋体" w:hint="eastAsia"/>
                <w:kern w:val="0"/>
                <w:sz w:val="30"/>
                <w:szCs w:val="30"/>
              </w:rPr>
              <w:t xml:space="preserve">   </w:t>
            </w:r>
            <w:r w:rsidR="00D27132" w:rsidRPr="00D27132">
              <w:rPr>
                <w:rFonts w:ascii="仿宋" w:eastAsia="仿宋" w:hAnsi="仿宋" w:cs="宋体"/>
                <w:kern w:val="0"/>
                <w:sz w:val="30"/>
                <w:szCs w:val="30"/>
              </w:rPr>
              <w:t>活动过程中，教工</w:t>
            </w:r>
            <w:r w:rsidR="00FE1EA4">
              <w:rPr>
                <w:rFonts w:ascii="仿宋" w:eastAsia="仿宋" w:hAnsi="仿宋" w:cs="宋体" w:hint="eastAsia"/>
                <w:kern w:val="0"/>
                <w:sz w:val="30"/>
                <w:szCs w:val="30"/>
              </w:rPr>
              <w:t>第</w:t>
            </w:r>
            <w:r w:rsidR="00D27132" w:rsidRPr="00D27132">
              <w:rPr>
                <w:rFonts w:ascii="仿宋" w:eastAsia="仿宋" w:hAnsi="仿宋" w:cs="宋体"/>
                <w:kern w:val="0"/>
                <w:sz w:val="30"/>
                <w:szCs w:val="30"/>
              </w:rPr>
              <w:t>二支部的党员教师充分发挥自身的专业优势，通过自我介绍交朋友、英文单词猜猜猜、学习经验齐分享、英文歌曲大家唱等环节调动现场小朋友参与活动的热情，引导他们快乐学英语、大声讲英语，同时将事先准备好的实用文具作为奖品发放给表现积极的孩子，鼓励更多人主动走到台前来，展示学习成果。活动现场气氛热烈，欢声笑语不断。最后，活动在孩子们twinkle, twinkle, little star的悦耳歌声中圆满落下了帷幕。活动结束后，教工</w:t>
            </w:r>
            <w:r w:rsidR="00D77570">
              <w:rPr>
                <w:rFonts w:ascii="仿宋" w:eastAsia="仿宋" w:hAnsi="仿宋" w:cs="宋体" w:hint="eastAsia"/>
                <w:kern w:val="0"/>
                <w:sz w:val="30"/>
                <w:szCs w:val="30"/>
              </w:rPr>
              <w:t>第</w:t>
            </w:r>
            <w:r w:rsidR="00D27132" w:rsidRPr="00D27132">
              <w:rPr>
                <w:rFonts w:ascii="仿宋" w:eastAsia="仿宋" w:hAnsi="仿宋" w:cs="宋体"/>
                <w:kern w:val="0"/>
                <w:sz w:val="30"/>
                <w:szCs w:val="30"/>
              </w:rPr>
              <w:t>二支部党员还和8名留守儿童互换联系方式，结成了一对一帮扶对子。</w:t>
            </w:r>
            <w:r w:rsidR="00B132DA" w:rsidRPr="00B415F1">
              <w:rPr>
                <w:rFonts w:ascii="Calibri" w:eastAsia="仿宋" w:hAnsi="Calibri" w:cs="Calibri"/>
                <w:kern w:val="0"/>
                <w:sz w:val="30"/>
                <w:szCs w:val="30"/>
              </w:rPr>
              <w:t>  </w:t>
            </w:r>
          </w:p>
          <w:p w:rsidR="00D27132" w:rsidRPr="00D27132" w:rsidRDefault="00B415F1" w:rsidP="00B132DA">
            <w:pPr>
              <w:widowControl/>
              <w:jc w:val="left"/>
              <w:rPr>
                <w:rFonts w:ascii="宋体" w:eastAsia="宋体" w:hAnsi="宋体" w:cs="宋体"/>
                <w:kern w:val="0"/>
                <w:sz w:val="24"/>
                <w:szCs w:val="24"/>
              </w:rPr>
            </w:pPr>
            <w:r w:rsidRPr="00B415F1">
              <w:rPr>
                <w:rFonts w:ascii="仿宋" w:eastAsia="仿宋" w:hAnsi="仿宋" w:cs="宋体" w:hint="eastAsia"/>
                <w:kern w:val="0"/>
                <w:sz w:val="30"/>
                <w:szCs w:val="30"/>
              </w:rPr>
              <w:lastRenderedPageBreak/>
              <w:t xml:space="preserve">   </w:t>
            </w:r>
            <w:r w:rsidR="00D27132" w:rsidRPr="00D27132">
              <w:rPr>
                <w:rFonts w:ascii="仿宋" w:eastAsia="仿宋" w:hAnsi="仿宋" w:cs="宋体"/>
                <w:kern w:val="0"/>
                <w:sz w:val="30"/>
                <w:szCs w:val="30"/>
              </w:rPr>
              <w:t>本次党日活动受到了泰山社区居委会的充分肯定和留守儿童的热烈欢迎，居委会相关负责人表示今后要继续加强与在党建工作方面的交流与合作，共同为和谐社区建设贡献智慧和力量。基础部教工</w:t>
            </w:r>
            <w:r w:rsidR="00FE1EA4">
              <w:rPr>
                <w:rFonts w:ascii="仿宋" w:eastAsia="仿宋" w:hAnsi="仿宋" w:cs="宋体" w:hint="eastAsia"/>
                <w:kern w:val="0"/>
                <w:sz w:val="30"/>
                <w:szCs w:val="30"/>
              </w:rPr>
              <w:t>第</w:t>
            </w:r>
            <w:r w:rsidR="00D27132" w:rsidRPr="00D27132">
              <w:rPr>
                <w:rFonts w:ascii="仿宋" w:eastAsia="仿宋" w:hAnsi="仿宋" w:cs="宋体"/>
                <w:kern w:val="0"/>
                <w:sz w:val="30"/>
                <w:szCs w:val="30"/>
              </w:rPr>
              <w:t>二支部也将以本次党日活动为契机，进一步推动服务型党组织建设取得实效。</w:t>
            </w:r>
          </w:p>
        </w:tc>
      </w:tr>
    </w:tbl>
    <w:p w:rsidR="0019011D" w:rsidRDefault="0019011D">
      <w:pPr>
        <w:rPr>
          <w:rFonts w:ascii="仿宋" w:eastAsia="仿宋" w:hAnsi="仿宋" w:cs="宋体"/>
          <w:b/>
          <w:color w:val="666666"/>
          <w:kern w:val="0"/>
          <w:sz w:val="30"/>
          <w:szCs w:val="30"/>
        </w:rPr>
      </w:pPr>
    </w:p>
    <w:p w:rsidR="00AA7640" w:rsidRDefault="00AA7640">
      <w:pPr>
        <w:rPr>
          <w:rFonts w:ascii="仿宋" w:eastAsia="仿宋" w:hAnsi="仿宋" w:cs="宋体"/>
          <w:b/>
          <w:color w:val="666666"/>
          <w:kern w:val="0"/>
          <w:sz w:val="30"/>
          <w:szCs w:val="30"/>
        </w:rPr>
      </w:pPr>
      <w:r>
        <w:rPr>
          <w:rFonts w:ascii="仿宋" w:eastAsia="仿宋" w:hAnsi="仿宋" w:cs="宋体" w:hint="eastAsia"/>
          <w:b/>
          <w:color w:val="666666"/>
          <w:kern w:val="0"/>
          <w:sz w:val="30"/>
          <w:szCs w:val="30"/>
        </w:rPr>
        <w:t xml:space="preserve">做法 </w:t>
      </w:r>
    </w:p>
    <w:p w:rsidR="00B415F1" w:rsidRPr="00B415F1" w:rsidRDefault="00FE1EA4" w:rsidP="00FE1EA4">
      <w:pPr>
        <w:rPr>
          <w:rFonts w:ascii="仿宋" w:eastAsia="仿宋" w:hAnsi="仿宋" w:cs="宋体"/>
          <w:kern w:val="0"/>
          <w:sz w:val="30"/>
          <w:szCs w:val="30"/>
        </w:rPr>
      </w:pPr>
      <w:r>
        <w:rPr>
          <w:rFonts w:ascii="仿宋" w:eastAsia="仿宋" w:hAnsi="仿宋" w:cs="宋体" w:hint="eastAsia"/>
          <w:kern w:val="0"/>
          <w:sz w:val="30"/>
          <w:szCs w:val="30"/>
        </w:rPr>
        <w:t xml:space="preserve">   </w:t>
      </w:r>
      <w:r w:rsidR="00B415F1" w:rsidRPr="00B415F1">
        <w:rPr>
          <w:rFonts w:ascii="仿宋" w:eastAsia="仿宋" w:hAnsi="仿宋" w:cs="宋体" w:hint="eastAsia"/>
          <w:kern w:val="0"/>
          <w:sz w:val="30"/>
          <w:szCs w:val="30"/>
        </w:rPr>
        <w:t>如何充分利用自身的专业特点</w:t>
      </w:r>
      <w:r w:rsidR="00B415F1">
        <w:rPr>
          <w:rFonts w:ascii="仿宋" w:eastAsia="仿宋" w:hAnsi="仿宋" w:cs="宋体" w:hint="eastAsia"/>
          <w:kern w:val="0"/>
          <w:sz w:val="30"/>
          <w:szCs w:val="30"/>
        </w:rPr>
        <w:t>服务好</w:t>
      </w:r>
      <w:r>
        <w:rPr>
          <w:rFonts w:ascii="仿宋" w:eastAsia="仿宋" w:hAnsi="仿宋" w:cs="宋体" w:hint="eastAsia"/>
          <w:kern w:val="0"/>
          <w:sz w:val="30"/>
          <w:szCs w:val="30"/>
        </w:rPr>
        <w:t>泰州职业技术学院</w:t>
      </w:r>
      <w:r w:rsidR="00B415F1">
        <w:rPr>
          <w:rFonts w:ascii="仿宋" w:eastAsia="仿宋" w:hAnsi="仿宋" w:cs="宋体" w:hint="eastAsia"/>
          <w:kern w:val="0"/>
          <w:sz w:val="30"/>
          <w:szCs w:val="30"/>
        </w:rPr>
        <w:t>的在校学生，并且辐射到泰州地区的留守儿童？2015年以来，</w:t>
      </w:r>
      <w:r>
        <w:rPr>
          <w:rFonts w:ascii="仿宋" w:eastAsia="仿宋" w:hAnsi="仿宋" w:cs="宋体" w:hint="eastAsia"/>
          <w:kern w:val="0"/>
          <w:sz w:val="30"/>
          <w:szCs w:val="30"/>
        </w:rPr>
        <w:t>泰州职业技术学院</w:t>
      </w:r>
      <w:r w:rsidR="00B415F1" w:rsidRPr="00D27132">
        <w:rPr>
          <w:rFonts w:ascii="仿宋" w:eastAsia="仿宋" w:hAnsi="仿宋" w:cs="宋体"/>
          <w:kern w:val="0"/>
          <w:sz w:val="30"/>
          <w:szCs w:val="30"/>
        </w:rPr>
        <w:t>基础部教工</w:t>
      </w:r>
      <w:r>
        <w:rPr>
          <w:rFonts w:ascii="仿宋" w:eastAsia="仿宋" w:hAnsi="仿宋" w:cs="宋体" w:hint="eastAsia"/>
          <w:kern w:val="0"/>
          <w:sz w:val="30"/>
          <w:szCs w:val="30"/>
        </w:rPr>
        <w:t>第</w:t>
      </w:r>
      <w:r w:rsidR="00B415F1" w:rsidRPr="00D27132">
        <w:rPr>
          <w:rFonts w:ascii="仿宋" w:eastAsia="仿宋" w:hAnsi="仿宋" w:cs="宋体"/>
          <w:kern w:val="0"/>
          <w:sz w:val="30"/>
          <w:szCs w:val="30"/>
        </w:rPr>
        <w:t>二支部</w:t>
      </w:r>
      <w:r w:rsidR="00B415F1">
        <w:rPr>
          <w:rFonts w:ascii="仿宋" w:eastAsia="仿宋" w:hAnsi="仿宋" w:cs="宋体"/>
          <w:kern w:val="0"/>
          <w:sz w:val="30"/>
          <w:szCs w:val="30"/>
        </w:rPr>
        <w:t>全体党员</w:t>
      </w:r>
      <w:r>
        <w:rPr>
          <w:rFonts w:ascii="仿宋" w:eastAsia="仿宋" w:hAnsi="仿宋" w:cs="宋体" w:hint="eastAsia"/>
          <w:kern w:val="0"/>
          <w:sz w:val="30"/>
          <w:szCs w:val="30"/>
        </w:rPr>
        <w:t>教师</w:t>
      </w:r>
      <w:r w:rsidR="00B415F1">
        <w:rPr>
          <w:rFonts w:ascii="仿宋" w:eastAsia="仿宋" w:hAnsi="仿宋" w:cs="宋体"/>
          <w:kern w:val="0"/>
          <w:sz w:val="30"/>
          <w:szCs w:val="30"/>
        </w:rPr>
        <w:t>利用课余时间</w:t>
      </w:r>
      <w:r w:rsidR="00B415F1">
        <w:rPr>
          <w:rFonts w:ascii="仿宋" w:eastAsia="仿宋" w:hAnsi="仿宋" w:cs="宋体" w:hint="eastAsia"/>
          <w:kern w:val="0"/>
          <w:sz w:val="30"/>
          <w:szCs w:val="30"/>
        </w:rPr>
        <w:t>创建</w:t>
      </w:r>
      <w:r>
        <w:rPr>
          <w:rFonts w:ascii="仿宋" w:eastAsia="仿宋" w:hAnsi="仿宋" w:cs="宋体" w:hint="eastAsia"/>
          <w:kern w:val="0"/>
          <w:sz w:val="30"/>
          <w:szCs w:val="30"/>
        </w:rPr>
        <w:t>“</w:t>
      </w:r>
      <w:r w:rsidR="00B415F1" w:rsidRPr="00B415F1">
        <w:rPr>
          <w:rFonts w:ascii="仿宋" w:eastAsia="仿宋" w:hAnsi="仿宋" w:cs="宋体" w:hint="eastAsia"/>
          <w:kern w:val="0"/>
          <w:sz w:val="30"/>
          <w:szCs w:val="30"/>
        </w:rPr>
        <w:t>党员服务岗</w:t>
      </w:r>
      <w:r>
        <w:rPr>
          <w:rFonts w:ascii="仿宋" w:eastAsia="仿宋" w:hAnsi="仿宋" w:cs="宋体" w:hint="eastAsia"/>
          <w:kern w:val="0"/>
          <w:sz w:val="30"/>
          <w:szCs w:val="30"/>
        </w:rPr>
        <w:t>”</w:t>
      </w:r>
      <w:r w:rsidR="00B415F1" w:rsidRPr="00B415F1">
        <w:rPr>
          <w:rFonts w:ascii="仿宋" w:eastAsia="仿宋" w:hAnsi="仿宋" w:cs="宋体" w:hint="eastAsia"/>
          <w:kern w:val="0"/>
          <w:sz w:val="30"/>
          <w:szCs w:val="30"/>
        </w:rPr>
        <w:t>。每周二至周五下午</w:t>
      </w:r>
      <w:r w:rsidR="00B415F1" w:rsidRPr="00B415F1">
        <w:rPr>
          <w:rFonts w:ascii="仿宋" w:eastAsia="仿宋" w:hAnsi="仿宋" w:cs="宋体"/>
          <w:kern w:val="0"/>
          <w:sz w:val="30"/>
          <w:szCs w:val="30"/>
        </w:rPr>
        <w:t>3-4</w:t>
      </w:r>
      <w:r w:rsidR="00B415F1" w:rsidRPr="00B415F1">
        <w:rPr>
          <w:rFonts w:ascii="仿宋" w:eastAsia="仿宋" w:hAnsi="仿宋" w:cs="宋体" w:hint="eastAsia"/>
          <w:kern w:val="0"/>
          <w:sz w:val="30"/>
          <w:szCs w:val="30"/>
        </w:rPr>
        <w:t>节课</w:t>
      </w:r>
      <w:r>
        <w:rPr>
          <w:rFonts w:ascii="仿宋" w:eastAsia="仿宋" w:hAnsi="仿宋" w:cs="宋体" w:hint="eastAsia"/>
          <w:kern w:val="0"/>
          <w:sz w:val="30"/>
          <w:szCs w:val="30"/>
        </w:rPr>
        <w:t>（4：00-6：00）</w:t>
      </w:r>
      <w:r w:rsidR="00B415F1" w:rsidRPr="00B415F1">
        <w:rPr>
          <w:rFonts w:ascii="仿宋" w:eastAsia="仿宋" w:hAnsi="仿宋" w:cs="宋体" w:hint="eastAsia"/>
          <w:kern w:val="0"/>
          <w:sz w:val="30"/>
          <w:szCs w:val="30"/>
        </w:rPr>
        <w:t>安排</w:t>
      </w:r>
      <w:r w:rsidR="00B415F1" w:rsidRPr="00B415F1">
        <w:rPr>
          <w:rFonts w:ascii="仿宋" w:eastAsia="仿宋" w:hAnsi="仿宋" w:cs="宋体"/>
          <w:kern w:val="0"/>
          <w:sz w:val="30"/>
          <w:szCs w:val="30"/>
        </w:rPr>
        <w:t>1</w:t>
      </w:r>
      <w:r w:rsidR="00B415F1" w:rsidRPr="00B415F1">
        <w:rPr>
          <w:rFonts w:ascii="仿宋" w:eastAsia="仿宋" w:hAnsi="仿宋" w:cs="宋体" w:hint="eastAsia"/>
          <w:kern w:val="0"/>
          <w:sz w:val="30"/>
          <w:szCs w:val="30"/>
        </w:rPr>
        <w:t>位党员值班，对学习《实用英语》课程有困难的学生进行个别辅导，帮助他们攻克课程难点，提升学习信心，顺利通过考试。党员服务岗的设立在英语教研室中产生了强烈反响，不少非党员教师也主动加入了服务行列。</w:t>
      </w:r>
    </w:p>
    <w:p w:rsidR="0019011D" w:rsidRPr="00882C11" w:rsidRDefault="00882C11" w:rsidP="0019011D">
      <w:pPr>
        <w:ind w:firstLineChars="200" w:firstLine="600"/>
        <w:rPr>
          <w:rFonts w:ascii="仿宋" w:eastAsia="仿宋" w:hAnsi="仿宋" w:cs="宋体"/>
          <w:kern w:val="0"/>
          <w:sz w:val="30"/>
          <w:szCs w:val="30"/>
        </w:rPr>
      </w:pPr>
      <w:r>
        <w:rPr>
          <w:rFonts w:ascii="仿宋" w:eastAsia="仿宋" w:hAnsi="仿宋" w:cs="宋体" w:hint="eastAsia"/>
          <w:kern w:val="0"/>
          <w:sz w:val="30"/>
          <w:szCs w:val="30"/>
        </w:rPr>
        <w:t xml:space="preserve"> </w:t>
      </w:r>
      <w:r w:rsidR="00FE1EA4">
        <w:rPr>
          <w:rFonts w:ascii="仿宋" w:eastAsia="仿宋" w:hAnsi="仿宋" w:cs="宋体" w:hint="eastAsia"/>
          <w:kern w:val="0"/>
          <w:sz w:val="30"/>
          <w:szCs w:val="30"/>
        </w:rPr>
        <w:t>从学院（校内）和地方（校外）两个方面来讲述泰州职业技术学院</w:t>
      </w:r>
      <w:r w:rsidR="00FE1EA4" w:rsidRPr="00D27132">
        <w:rPr>
          <w:rFonts w:ascii="仿宋" w:eastAsia="仿宋" w:hAnsi="仿宋" w:cs="宋体"/>
          <w:kern w:val="0"/>
          <w:sz w:val="30"/>
          <w:szCs w:val="30"/>
        </w:rPr>
        <w:t>基础部教工</w:t>
      </w:r>
      <w:r w:rsidR="00FE1EA4">
        <w:rPr>
          <w:rFonts w:ascii="仿宋" w:eastAsia="仿宋" w:hAnsi="仿宋" w:cs="宋体" w:hint="eastAsia"/>
          <w:kern w:val="0"/>
          <w:sz w:val="30"/>
          <w:szCs w:val="30"/>
        </w:rPr>
        <w:t>第</w:t>
      </w:r>
      <w:r w:rsidR="00FE1EA4" w:rsidRPr="00D27132">
        <w:rPr>
          <w:rFonts w:ascii="仿宋" w:eastAsia="仿宋" w:hAnsi="仿宋" w:cs="宋体"/>
          <w:kern w:val="0"/>
          <w:sz w:val="30"/>
          <w:szCs w:val="30"/>
        </w:rPr>
        <w:t>二支部</w:t>
      </w:r>
      <w:r w:rsidR="00FE1EA4">
        <w:rPr>
          <w:rFonts w:ascii="仿宋" w:eastAsia="仿宋" w:hAnsi="仿宋" w:cs="宋体" w:hint="eastAsia"/>
          <w:kern w:val="0"/>
          <w:sz w:val="30"/>
          <w:szCs w:val="30"/>
        </w:rPr>
        <w:t>的故事。</w:t>
      </w:r>
      <w:r>
        <w:rPr>
          <w:rFonts w:ascii="仿宋" w:eastAsia="仿宋" w:hAnsi="仿宋" w:cs="宋体" w:hint="eastAsia"/>
          <w:kern w:val="0"/>
          <w:sz w:val="30"/>
          <w:szCs w:val="30"/>
        </w:rPr>
        <w:t>首先，校内服务好在校的全体学生，本着教书育人的理念，除了专业知识的讲解之外，还要引领好学生的价值观、世界观和人生观；校外二支部党员教师利用自身的专业特点，解决留守儿童的实际困难 ，在教师力所能及的情况下，给予他们精神和物质层面的关心。</w:t>
      </w:r>
      <w:r w:rsidR="0019011D" w:rsidRPr="00882C11">
        <w:rPr>
          <w:rFonts w:ascii="仿宋" w:eastAsia="仿宋" w:hAnsi="仿宋" w:cs="宋体" w:hint="eastAsia"/>
          <w:kern w:val="0"/>
          <w:sz w:val="30"/>
          <w:szCs w:val="30"/>
        </w:rPr>
        <w:t>自从“两学一做”学习教育活动开展以来，泰州职业技术学院基础部教工二支部以</w:t>
      </w:r>
      <w:r w:rsidR="00F02C14" w:rsidRPr="00614E83">
        <w:rPr>
          <w:rFonts w:ascii="仿宋" w:eastAsia="仿宋" w:hAnsi="仿宋" w:cs="宋体"/>
          <w:noProof/>
          <w:kern w:val="0"/>
          <w:sz w:val="30"/>
          <w:szCs w:val="30"/>
        </w:rPr>
        <w:lastRenderedPageBreak/>
        <mc:AlternateContent>
          <mc:Choice Requires="wps">
            <w:drawing>
              <wp:anchor distT="0" distB="0" distL="114300" distR="114300" simplePos="0" relativeHeight="251661312" behindDoc="0" locked="0" layoutInCell="1" allowOverlap="1">
                <wp:simplePos x="0" y="0"/>
                <wp:positionH relativeFrom="page">
                  <wp:posOffset>3571875</wp:posOffset>
                </wp:positionH>
                <wp:positionV relativeFrom="paragraph">
                  <wp:posOffset>133350</wp:posOffset>
                </wp:positionV>
                <wp:extent cx="2857500" cy="3848100"/>
                <wp:effectExtent l="0" t="0" r="19050" b="19050"/>
                <wp:wrapSquare wrapText="bothSides"/>
                <wp:docPr id="9"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3848100"/>
                        </a:xfrm>
                        <a:prstGeom prst="rect">
                          <a:avLst/>
                        </a:prstGeom>
                        <a:solidFill>
                          <a:srgbClr val="FFFFFF"/>
                        </a:solidFill>
                        <a:ln w="9525">
                          <a:solidFill>
                            <a:srgbClr val="000000"/>
                          </a:solidFill>
                          <a:miter lim="800000"/>
                          <a:headEnd/>
                          <a:tailEnd/>
                        </a:ln>
                      </wps:spPr>
                      <wps:txbx>
                        <w:txbxContent>
                          <w:p w:rsidR="00F02C14" w:rsidRPr="00F02C14" w:rsidRDefault="00614E83" w:rsidP="00F02C14">
                            <w:pPr>
                              <w:pStyle w:val="a7"/>
                              <w:shd w:val="clear" w:color="auto" w:fill="FFFFFF"/>
                              <w:spacing w:before="150" w:beforeAutospacing="0" w:after="150" w:afterAutospacing="0"/>
                              <w:rPr>
                                <w:rFonts w:ascii="楷体" w:eastAsia="楷体" w:hAnsi="楷体"/>
                                <w:color w:val="000000"/>
                                <w:sz w:val="30"/>
                                <w:szCs w:val="30"/>
                              </w:rPr>
                            </w:pPr>
                            <w:r w:rsidRPr="00F02C14">
                              <w:rPr>
                                <w:rFonts w:ascii="楷体" w:eastAsia="楷体" w:hAnsi="楷体" w:hint="eastAsia"/>
                                <w:color w:val="000000"/>
                                <w:sz w:val="30"/>
                                <w:szCs w:val="30"/>
                              </w:rPr>
                              <w:t>希望全国广大教师牢固树立中国特色社会主义理想信念，带头践行社会主义核心价值观，自觉增强立德树人、教书育人的荣誉感和责任感，学为人师，行为世范，做学生健康成长的指导者和引路人</w:t>
                            </w:r>
                            <w:r w:rsidR="00F02C14">
                              <w:rPr>
                                <w:rFonts w:ascii="楷体" w:eastAsia="楷体" w:hAnsi="楷体" w:hint="eastAsia"/>
                                <w:color w:val="000000"/>
                                <w:sz w:val="30"/>
                                <w:szCs w:val="30"/>
                              </w:rPr>
                              <w:t>。</w:t>
                            </w:r>
                            <w:r w:rsidRPr="00F02C14">
                              <w:rPr>
                                <w:rFonts w:ascii="楷体" w:eastAsia="楷体" w:hAnsi="楷体" w:hint="eastAsia"/>
                                <w:color w:val="000000"/>
                                <w:sz w:val="30"/>
                                <w:szCs w:val="30"/>
                              </w:rPr>
                              <w:t>”。</w:t>
                            </w:r>
                          </w:p>
                          <w:p w:rsidR="00614E83" w:rsidRPr="00F02C14" w:rsidRDefault="00614E83" w:rsidP="00F02C14">
                            <w:pPr>
                              <w:pStyle w:val="a7"/>
                              <w:shd w:val="clear" w:color="auto" w:fill="FFFFFF"/>
                              <w:spacing w:before="150" w:beforeAutospacing="0" w:after="150" w:afterAutospacing="0"/>
                              <w:rPr>
                                <w:rFonts w:ascii="楷体" w:eastAsia="楷体" w:hAnsi="楷体"/>
                                <w:sz w:val="30"/>
                                <w:szCs w:val="30"/>
                              </w:rPr>
                            </w:pPr>
                            <w:r w:rsidRPr="00F02C14">
                              <w:rPr>
                                <w:rFonts w:ascii="楷体" w:eastAsia="楷体" w:hAnsi="楷体" w:hint="eastAsia"/>
                                <w:color w:val="000000"/>
                                <w:sz w:val="30"/>
                                <w:szCs w:val="30"/>
                              </w:rPr>
                              <w:t>——习近平向全国广大教师致慰问信（2013年9月9日）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81.25pt;margin-top:10.5pt;width:225pt;height:30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">
                <v:textbox>
                  <w:txbxContent>
                    <w:p w:rsidR="00F02C14" w:rsidRPr="00F02C14" w:rsidRDefault="00614E83" w:rsidP="00F02C14">
                      <w:pPr>
                        <w:pStyle w:val="a7"/>
                        <w:shd w:val="clear" w:color="auto" w:fill="FFFFFF"/>
                        <w:spacing w:before="150" w:beforeAutospacing="0" w:after="150" w:afterAutospacing="0"/>
                        <w:rPr>
                          <w:rFonts w:ascii="楷体" w:eastAsia="楷体" w:hAnsi="楷体"/>
                          <w:color w:val="000000"/>
                          <w:sz w:val="30"/>
                          <w:szCs w:val="30"/>
                        </w:rPr>
                      </w:pPr>
                      <w:r w:rsidRPr="00F02C14">
                        <w:rPr>
                          <w:rFonts w:ascii="楷体" w:eastAsia="楷体" w:hAnsi="楷体" w:hint="eastAsia"/>
                          <w:color w:val="000000"/>
                          <w:sz w:val="30"/>
                          <w:szCs w:val="30"/>
                        </w:rPr>
                        <w:t>希望全国广大教师牢固树立中国特色社会主义理想信念，带头践行社会主义核心价值观，自觉增强立德树人、教书育人的荣誉感和责任感，学为人师，行为世范，做学生健康成长的指导者和引路人</w:t>
                      </w:r>
                      <w:r w:rsidR="00F02C14">
                        <w:rPr>
                          <w:rFonts w:ascii="楷体" w:eastAsia="楷体" w:hAnsi="楷体" w:hint="eastAsia"/>
                          <w:color w:val="000000"/>
                          <w:sz w:val="30"/>
                          <w:szCs w:val="30"/>
                        </w:rPr>
                        <w:t>。</w:t>
                      </w:r>
                      <w:r w:rsidRPr="00F02C14">
                        <w:rPr>
                          <w:rFonts w:ascii="楷体" w:eastAsia="楷体" w:hAnsi="楷体" w:hint="eastAsia"/>
                          <w:color w:val="000000"/>
                          <w:sz w:val="30"/>
                          <w:szCs w:val="30"/>
                        </w:rPr>
                        <w:t>”。</w:t>
                      </w:r>
                    </w:p>
                    <w:p w:rsidR="00614E83" w:rsidRPr="00F02C14" w:rsidRDefault="00614E83" w:rsidP="00F02C14">
                      <w:pPr>
                        <w:pStyle w:val="a7"/>
                        <w:shd w:val="clear" w:color="auto" w:fill="FFFFFF"/>
                        <w:spacing w:before="150" w:beforeAutospacing="0" w:after="150" w:afterAutospacing="0"/>
                        <w:rPr>
                          <w:rFonts w:ascii="楷体" w:eastAsia="楷体" w:hAnsi="楷体"/>
                          <w:sz w:val="30"/>
                          <w:szCs w:val="30"/>
                        </w:rPr>
                      </w:pPr>
                      <w:r w:rsidRPr="00F02C14">
                        <w:rPr>
                          <w:rFonts w:ascii="楷体" w:eastAsia="楷体" w:hAnsi="楷体" w:hint="eastAsia"/>
                          <w:color w:val="000000"/>
                          <w:sz w:val="30"/>
                          <w:szCs w:val="30"/>
                        </w:rPr>
                        <w:t>——习近平向全国广大教师致慰问信（2013年9月9日）</w:t>
                      </w:r>
                    </w:p>
                  </w:txbxContent>
                </v:textbox>
                <w10:wrap type="square" anchorx="page"/>
              </v:shape>
            </w:pict>
          </mc:Fallback>
        </mc:AlternateContent>
      </w:r>
      <w:r w:rsidR="0019011D" w:rsidRPr="00882C11">
        <w:rPr>
          <w:rFonts w:ascii="仿宋" w:eastAsia="仿宋" w:hAnsi="仿宋" w:cs="宋体" w:hint="eastAsia"/>
          <w:kern w:val="0"/>
          <w:sz w:val="30"/>
          <w:szCs w:val="30"/>
        </w:rPr>
        <w:t>围绕专题“学”、创新方式“讲”、对照标准“查”、立足岗位“做”为抓手，通过“六个一”的实施，引导支部党员在学习理论中提高认识，在查摆问题中明确方向，在干事创业中主动作为。</w:t>
      </w:r>
    </w:p>
    <w:p w:rsidR="0019011D" w:rsidRPr="00882C11" w:rsidRDefault="0019011D" w:rsidP="0019011D">
      <w:pPr>
        <w:ind w:firstLineChars="200" w:firstLine="600"/>
        <w:rPr>
          <w:rFonts w:ascii="仿宋" w:eastAsia="仿宋" w:hAnsi="仿宋" w:cs="宋体"/>
          <w:kern w:val="0"/>
          <w:sz w:val="30"/>
          <w:szCs w:val="30"/>
        </w:rPr>
      </w:pPr>
      <w:r w:rsidRPr="00882C11">
        <w:rPr>
          <w:rFonts w:ascii="仿宋" w:eastAsia="仿宋" w:hAnsi="仿宋" w:cs="宋体" w:hint="eastAsia"/>
          <w:kern w:val="0"/>
          <w:sz w:val="30"/>
          <w:szCs w:val="30"/>
        </w:rPr>
        <w:t>讲好一次特色党课。为了引导支部党员全面认识党章、深入思考党章、自觉维护党章，201</w:t>
      </w:r>
      <w:r w:rsidR="00D77570">
        <w:rPr>
          <w:rFonts w:ascii="仿宋" w:eastAsia="仿宋" w:hAnsi="仿宋" w:cs="宋体" w:hint="eastAsia"/>
          <w:kern w:val="0"/>
          <w:sz w:val="30"/>
          <w:szCs w:val="30"/>
        </w:rPr>
        <w:t>7</w:t>
      </w:r>
      <w:r w:rsidRPr="00882C11">
        <w:rPr>
          <w:rFonts w:ascii="仿宋" w:eastAsia="仿宋" w:hAnsi="仿宋" w:cs="宋体" w:hint="eastAsia"/>
          <w:kern w:val="0"/>
          <w:sz w:val="30"/>
          <w:szCs w:val="30"/>
        </w:rPr>
        <w:t>年</w:t>
      </w:r>
      <w:r w:rsidR="00D77570">
        <w:rPr>
          <w:rFonts w:ascii="仿宋" w:eastAsia="仿宋" w:hAnsi="仿宋" w:cs="宋体" w:hint="eastAsia"/>
          <w:kern w:val="0"/>
          <w:sz w:val="30"/>
          <w:szCs w:val="30"/>
        </w:rPr>
        <w:t>12月</w:t>
      </w:r>
      <w:r w:rsidRPr="00882C11">
        <w:rPr>
          <w:rFonts w:ascii="仿宋" w:eastAsia="仿宋" w:hAnsi="仿宋" w:cs="宋体" w:hint="eastAsia"/>
          <w:kern w:val="0"/>
          <w:sz w:val="30"/>
          <w:szCs w:val="30"/>
        </w:rPr>
        <w:t>支部组织了一场别开生面的特色党课，通过“观看视频学党章”、“支部书记讲党章”、“普通党员议党章”三个环节系统回顾党章的历史由来和发展历程，全面解读十</w:t>
      </w:r>
      <w:r w:rsidR="00D77570">
        <w:rPr>
          <w:rFonts w:ascii="仿宋" w:eastAsia="仿宋" w:hAnsi="仿宋" w:cs="宋体" w:hint="eastAsia"/>
          <w:kern w:val="0"/>
          <w:sz w:val="30"/>
          <w:szCs w:val="30"/>
        </w:rPr>
        <w:t>九</w:t>
      </w:r>
      <w:r w:rsidRPr="00882C11">
        <w:rPr>
          <w:rFonts w:ascii="仿宋" w:eastAsia="仿宋" w:hAnsi="仿宋" w:cs="宋体" w:hint="eastAsia"/>
          <w:kern w:val="0"/>
          <w:sz w:val="30"/>
          <w:szCs w:val="30"/>
        </w:rPr>
        <w:t>大新党章，畅谈学习党章的心得体会，明确新形势下领导干部和普通党员学习贯彻党章的标准要求。</w:t>
      </w:r>
    </w:p>
    <w:p w:rsidR="0019011D" w:rsidRPr="00882C11" w:rsidRDefault="0019011D" w:rsidP="0019011D">
      <w:pPr>
        <w:ind w:firstLineChars="200" w:firstLine="600"/>
        <w:rPr>
          <w:rFonts w:ascii="仿宋" w:eastAsia="仿宋" w:hAnsi="仿宋" w:cs="宋体"/>
          <w:kern w:val="0"/>
          <w:sz w:val="30"/>
          <w:szCs w:val="30"/>
        </w:rPr>
      </w:pPr>
      <w:r w:rsidRPr="00882C11">
        <w:rPr>
          <w:rFonts w:ascii="仿宋" w:eastAsia="仿宋" w:hAnsi="仿宋" w:cs="宋体" w:hint="eastAsia"/>
          <w:kern w:val="0"/>
          <w:sz w:val="30"/>
          <w:szCs w:val="30"/>
        </w:rPr>
        <w:t>开展一次专题研讨。为了引导支部党员立足本职岗位、强化四个意识，2015年9月支部组织开展了以“践行党的宗旨，干事创业、积极作为、担当奉献，发挥好先锋模范作用，讲奉献、有作为”为主题的学习研讨，支部党员畅所欲言，谈党员教师如何在新形势下坚守共产党人信仰信念宗旨，如何正确处理个人与学校、个人与部门、个人与同事之间的关系，如何始终坚持以饱满</w:t>
      </w:r>
      <w:r w:rsidRPr="00882C11">
        <w:rPr>
          <w:rFonts w:ascii="仿宋" w:eastAsia="仿宋" w:hAnsi="仿宋" w:cs="宋体" w:hint="eastAsia"/>
          <w:kern w:val="0"/>
          <w:sz w:val="30"/>
          <w:szCs w:val="30"/>
        </w:rPr>
        <w:lastRenderedPageBreak/>
        <w:t>的热情投身于党的教育事业。通过学习讨论，支部党员提高了认识，找到了差距，明确了今后努力的方向。</w:t>
      </w:r>
    </w:p>
    <w:p w:rsidR="0019011D" w:rsidRPr="00882C11" w:rsidRDefault="0019011D" w:rsidP="0019011D">
      <w:pPr>
        <w:ind w:firstLineChars="200" w:firstLine="600"/>
        <w:rPr>
          <w:rFonts w:ascii="仿宋" w:eastAsia="仿宋" w:hAnsi="仿宋" w:cs="宋体"/>
          <w:kern w:val="0"/>
          <w:sz w:val="30"/>
          <w:szCs w:val="30"/>
        </w:rPr>
      </w:pPr>
      <w:r w:rsidRPr="00882C11">
        <w:rPr>
          <w:rFonts w:ascii="仿宋" w:eastAsia="仿宋" w:hAnsi="仿宋" w:cs="宋体" w:hint="eastAsia"/>
          <w:kern w:val="0"/>
          <w:sz w:val="30"/>
          <w:szCs w:val="30"/>
        </w:rPr>
        <w:t>列出一份问题清单。为了引导支部党员深刻反省、找准病灶，然后对症下药，2016年7</w:t>
      </w:r>
      <w:r w:rsidR="00882C11">
        <w:rPr>
          <w:rFonts w:ascii="仿宋" w:eastAsia="仿宋" w:hAnsi="仿宋" w:cs="宋体" w:hint="eastAsia"/>
          <w:kern w:val="0"/>
          <w:sz w:val="30"/>
          <w:szCs w:val="30"/>
        </w:rPr>
        <w:t>月，基础部教工第二支部</w:t>
      </w:r>
      <w:r w:rsidRPr="00882C11">
        <w:rPr>
          <w:rFonts w:ascii="仿宋" w:eastAsia="仿宋" w:hAnsi="仿宋" w:cs="宋体" w:hint="eastAsia"/>
          <w:kern w:val="0"/>
          <w:sz w:val="30"/>
          <w:szCs w:val="30"/>
        </w:rPr>
        <w:t>开展了“五查摆五强化”检身正己活动。按照“衡量尺子严、查摆问题准、原因分析透、整改措施实”的要求，支部党员对照党章党规和教师职业道德规范，重点排查自身在政治思想、师德修养、教育教学、个人生活等方面存在的突出问题，分析其产生的原因，同时针对清单上所列的问题逐条制定切实有效的整改措施。</w:t>
      </w:r>
    </w:p>
    <w:p w:rsidR="0019011D" w:rsidRPr="00882C11" w:rsidRDefault="0019011D" w:rsidP="0019011D">
      <w:pPr>
        <w:ind w:firstLineChars="200" w:firstLine="600"/>
        <w:rPr>
          <w:rFonts w:ascii="仿宋" w:eastAsia="仿宋" w:hAnsi="仿宋" w:cs="宋体"/>
          <w:kern w:val="0"/>
          <w:sz w:val="30"/>
          <w:szCs w:val="30"/>
        </w:rPr>
      </w:pPr>
      <w:r w:rsidRPr="00882C11">
        <w:rPr>
          <w:rFonts w:ascii="仿宋" w:eastAsia="仿宋" w:hAnsi="仿宋" w:cs="宋体" w:hint="eastAsia"/>
          <w:kern w:val="0"/>
          <w:sz w:val="30"/>
          <w:szCs w:val="30"/>
        </w:rPr>
        <w:t>建立一个党员服务岗。</w:t>
      </w:r>
      <w:r w:rsidR="00F02C14">
        <w:rPr>
          <w:rFonts w:ascii="仿宋" w:eastAsia="仿宋" w:hAnsi="仿宋" w:cs="宋体" w:hint="eastAsia"/>
          <w:kern w:val="0"/>
          <w:sz w:val="30"/>
          <w:szCs w:val="30"/>
        </w:rPr>
        <w:t>2015年以来，</w:t>
      </w:r>
      <w:r w:rsidRPr="00882C11">
        <w:rPr>
          <w:rFonts w:ascii="仿宋" w:eastAsia="仿宋" w:hAnsi="仿宋" w:cs="宋体" w:hint="eastAsia"/>
          <w:kern w:val="0"/>
          <w:sz w:val="30"/>
          <w:szCs w:val="30"/>
        </w:rPr>
        <w:t>为了发挥党员的先锋模范作用，使每位党员结合自己的工作岗位，把对学生的关心落到实处，我支部建立了党员服务岗。每周二至周五下午3-4节课安排1位党员值班，对学习《实用英语》课程有困难的学生进行个别辅导，帮助他们攻克课程难点，提升学习信心，顺利通过考试。党员服务岗的设立在英语教研室中产生了强烈反响，不少非党员教师也主动加入了服务行列。</w:t>
      </w:r>
    </w:p>
    <w:p w:rsidR="0019011D" w:rsidRPr="00882C11" w:rsidRDefault="0019011D" w:rsidP="0019011D">
      <w:pPr>
        <w:ind w:firstLineChars="200" w:firstLine="600"/>
        <w:rPr>
          <w:rFonts w:ascii="仿宋" w:eastAsia="仿宋" w:hAnsi="仿宋" w:cs="宋体"/>
          <w:kern w:val="0"/>
          <w:sz w:val="30"/>
          <w:szCs w:val="30"/>
        </w:rPr>
      </w:pPr>
      <w:r w:rsidRPr="00882C11">
        <w:rPr>
          <w:rFonts w:ascii="仿宋" w:eastAsia="仿宋" w:hAnsi="仿宋" w:cs="宋体" w:hint="eastAsia"/>
          <w:kern w:val="0"/>
          <w:sz w:val="30"/>
          <w:szCs w:val="30"/>
        </w:rPr>
        <w:t>开设一堂党员公开课。为了强化党员的身份意识，带动教研室教师开展“高效课堂”探索与实践，我支部开展了以“彰显党员风采，争当教改先锋”为主题的党员公开课活动。一方面通过公开课，展示党员教师的风采，树立党员教师的旗帜，引导他们增强自我约束的意识，提高践行党性的自觉性；同时增进教师间的沟通交流，丰富教研活动的形式，促进教育教学质量的提高。</w:t>
      </w:r>
    </w:p>
    <w:p w:rsidR="0019011D" w:rsidRDefault="0019011D" w:rsidP="0019011D">
      <w:pPr>
        <w:ind w:firstLineChars="200" w:firstLine="600"/>
        <w:rPr>
          <w:rFonts w:ascii="仿宋" w:eastAsia="仿宋" w:hAnsi="仿宋" w:cs="宋体"/>
          <w:kern w:val="0"/>
          <w:sz w:val="30"/>
          <w:szCs w:val="30"/>
        </w:rPr>
      </w:pPr>
      <w:r w:rsidRPr="00882C11">
        <w:rPr>
          <w:rFonts w:ascii="仿宋" w:eastAsia="仿宋" w:hAnsi="仿宋" w:cs="宋体" w:hint="eastAsia"/>
          <w:kern w:val="0"/>
          <w:sz w:val="30"/>
          <w:szCs w:val="30"/>
        </w:rPr>
        <w:lastRenderedPageBreak/>
        <w:t>组织一次最佳党日活动。为了引导教师走出校门，参与和谐社区建设，2016年8</w:t>
      </w:r>
      <w:r w:rsidR="00D77570">
        <w:rPr>
          <w:rFonts w:ascii="仿宋" w:eastAsia="仿宋" w:hAnsi="仿宋" w:cs="宋体" w:hint="eastAsia"/>
          <w:kern w:val="0"/>
          <w:sz w:val="30"/>
          <w:szCs w:val="30"/>
        </w:rPr>
        <w:t>月，</w:t>
      </w:r>
      <w:r w:rsidRPr="00882C11">
        <w:rPr>
          <w:rFonts w:ascii="仿宋" w:eastAsia="仿宋" w:hAnsi="仿宋" w:cs="宋体" w:hint="eastAsia"/>
          <w:kern w:val="0"/>
          <w:sz w:val="30"/>
          <w:szCs w:val="30"/>
        </w:rPr>
        <w:t>支部与泰山社区居委会针对社区留守儿童联合开展了主题为“践行大爱送温暖，发挥特长强服务”的特色党日活动。支部党员教师发挥自身专业优势，通过自我介绍交朋友、英文单词猜猜猜、学习经验齐分享、英文歌曲大家唱等环节引导小朋友快乐学英语、大声讲英语，受到了泰山社区居民和留守儿童的热烈欢迎。</w:t>
      </w:r>
    </w:p>
    <w:p w:rsidR="00882C11" w:rsidRDefault="00882C11" w:rsidP="00882C11">
      <w:pPr>
        <w:rPr>
          <w:rFonts w:ascii="仿宋" w:eastAsia="仿宋" w:hAnsi="仿宋" w:cs="宋体"/>
          <w:kern w:val="0"/>
          <w:sz w:val="30"/>
          <w:szCs w:val="30"/>
        </w:rPr>
      </w:pPr>
      <w:r>
        <w:rPr>
          <w:rFonts w:hint="eastAsia"/>
          <w:sz w:val="28"/>
          <w:szCs w:val="28"/>
        </w:rPr>
        <w:t xml:space="preserve">   此外</w:t>
      </w:r>
      <w:r w:rsidRPr="00F02C14">
        <w:rPr>
          <w:rFonts w:ascii="仿宋" w:eastAsia="仿宋" w:hAnsi="仿宋" w:hint="eastAsia"/>
          <w:sz w:val="30"/>
          <w:szCs w:val="30"/>
        </w:rPr>
        <w:t>，</w:t>
      </w:r>
      <w:r w:rsidRPr="00F02C14">
        <w:rPr>
          <w:rFonts w:ascii="仿宋" w:eastAsia="仿宋" w:hAnsi="仿宋" w:cs="宋体"/>
          <w:kern w:val="0"/>
          <w:sz w:val="30"/>
          <w:szCs w:val="30"/>
        </w:rPr>
        <w:t>按照党章要求，积极组织全体党员参加党员教育课，在支部内部坚持开展“三会一课</w:t>
      </w:r>
      <w:r w:rsidRPr="00882C11">
        <w:rPr>
          <w:rFonts w:ascii="仿宋" w:eastAsia="仿宋" w:hAnsi="仿宋" w:cs="宋体"/>
          <w:kern w:val="0"/>
          <w:sz w:val="30"/>
          <w:szCs w:val="30"/>
        </w:rPr>
        <w:t>”制度，以“三会一课”作为党员学习、交流思想、交流感情的平台，把“三会一课”开展得有创意、有所创新并取得实效；注重思想政治教育，引导党员、干部正确对待人生观、荣辱观，以人为本，树立全心全意为</w:t>
      </w:r>
      <w:r w:rsidRPr="00882C11">
        <w:rPr>
          <w:rFonts w:ascii="仿宋" w:eastAsia="仿宋" w:hAnsi="仿宋" w:cs="宋体" w:hint="eastAsia"/>
          <w:kern w:val="0"/>
          <w:sz w:val="30"/>
          <w:szCs w:val="30"/>
        </w:rPr>
        <w:t>学生</w:t>
      </w:r>
      <w:r w:rsidRPr="00882C11">
        <w:rPr>
          <w:rFonts w:ascii="仿宋" w:eastAsia="仿宋" w:hAnsi="仿宋" w:cs="宋体"/>
          <w:kern w:val="0"/>
          <w:sz w:val="30"/>
          <w:szCs w:val="30"/>
        </w:rPr>
        <w:t>服务的思想</w:t>
      </w:r>
      <w:r>
        <w:rPr>
          <w:rFonts w:ascii="仿宋" w:eastAsia="仿宋" w:hAnsi="仿宋" w:cs="宋体" w:hint="eastAsia"/>
          <w:kern w:val="0"/>
          <w:sz w:val="30"/>
          <w:szCs w:val="30"/>
        </w:rPr>
        <w:t>。</w:t>
      </w:r>
    </w:p>
    <w:p w:rsidR="00ED5762" w:rsidRPr="00882C11" w:rsidRDefault="00ED5762" w:rsidP="00882C11">
      <w:pPr>
        <w:rPr>
          <w:rFonts w:ascii="仿宋" w:eastAsia="仿宋" w:hAnsi="仿宋" w:cs="宋体"/>
          <w:kern w:val="0"/>
          <w:sz w:val="30"/>
          <w:szCs w:val="30"/>
        </w:rPr>
      </w:pPr>
    </w:p>
    <w:p w:rsidR="00ED5762" w:rsidRDefault="00AA7640" w:rsidP="00ED5762">
      <w:pPr>
        <w:rPr>
          <w:rFonts w:ascii="仿宋" w:eastAsia="仿宋" w:hAnsi="仿宋" w:cs="宋体"/>
          <w:b/>
          <w:color w:val="666666"/>
          <w:kern w:val="0"/>
          <w:sz w:val="30"/>
          <w:szCs w:val="30"/>
        </w:rPr>
      </w:pPr>
      <w:r>
        <w:rPr>
          <w:rFonts w:ascii="仿宋" w:eastAsia="仿宋" w:hAnsi="仿宋" w:cs="宋体" w:hint="eastAsia"/>
          <w:b/>
          <w:color w:val="666666"/>
          <w:kern w:val="0"/>
          <w:sz w:val="30"/>
          <w:szCs w:val="30"/>
        </w:rPr>
        <w:t>链接</w:t>
      </w:r>
    </w:p>
    <w:p w:rsidR="00F02C14" w:rsidRPr="00ED5762" w:rsidRDefault="00ED5762" w:rsidP="00ED5762">
      <w:pPr>
        <w:rPr>
          <w:rFonts w:ascii="仿宋" w:eastAsia="仿宋" w:hAnsi="仿宋" w:cs="宋体"/>
          <w:b/>
          <w:color w:val="666666"/>
          <w:kern w:val="0"/>
          <w:sz w:val="30"/>
          <w:szCs w:val="30"/>
        </w:rPr>
      </w:pPr>
      <w:r>
        <w:rPr>
          <w:rFonts w:ascii="仿宋" w:eastAsia="仿宋" w:hAnsi="仿宋" w:cs="宋体" w:hint="eastAsia"/>
          <w:b/>
          <w:color w:val="666666"/>
          <w:kern w:val="0"/>
          <w:sz w:val="30"/>
          <w:szCs w:val="30"/>
        </w:rPr>
        <w:t xml:space="preserve">   </w:t>
      </w:r>
      <w:r w:rsidR="00F15F51" w:rsidRPr="00F15F51">
        <w:rPr>
          <w:rFonts w:ascii="仿宋" w:eastAsia="仿宋" w:hAnsi="仿宋" w:hint="eastAsia"/>
          <w:sz w:val="30"/>
          <w:szCs w:val="30"/>
        </w:rPr>
        <w:t>2018年 5月12日下午</w:t>
      </w:r>
      <w:r w:rsidR="00F15F51">
        <w:rPr>
          <w:rFonts w:ascii="仿宋" w:eastAsia="仿宋" w:hAnsi="仿宋" w:hint="eastAsia"/>
          <w:sz w:val="30"/>
          <w:szCs w:val="30"/>
        </w:rPr>
        <w:t>，泰州职业技术学院</w:t>
      </w:r>
      <w:r w:rsidR="00F15F51" w:rsidRPr="00F15F51">
        <w:rPr>
          <w:rFonts w:ascii="仿宋" w:eastAsia="仿宋" w:hAnsi="仿宋" w:cs="宋体" w:hint="eastAsia"/>
          <w:kern w:val="0"/>
          <w:sz w:val="30"/>
          <w:szCs w:val="30"/>
        </w:rPr>
        <w:t>医学技术学院15护理8班学生武智慧</w:t>
      </w:r>
      <w:r w:rsidR="00F15F51" w:rsidRPr="00F15F51">
        <w:rPr>
          <w:rFonts w:ascii="仿宋" w:eastAsia="仿宋" w:hAnsi="仿宋" w:hint="eastAsia"/>
          <w:sz w:val="30"/>
          <w:szCs w:val="30"/>
        </w:rPr>
        <w:t>返乡途中营救溺水者</w:t>
      </w:r>
      <w:r w:rsidR="00F15F51">
        <w:rPr>
          <w:rFonts w:ascii="仿宋" w:eastAsia="仿宋" w:hAnsi="仿宋" w:hint="eastAsia"/>
          <w:sz w:val="30"/>
          <w:szCs w:val="30"/>
        </w:rPr>
        <w:t>。</w:t>
      </w:r>
      <w:r w:rsidR="00F15F51" w:rsidRPr="00F15F51">
        <w:rPr>
          <w:rFonts w:ascii="仿宋" w:eastAsia="仿宋" w:hAnsi="仿宋" w:hint="eastAsia"/>
          <w:sz w:val="30"/>
          <w:szCs w:val="30"/>
        </w:rPr>
        <w:t>武智慧路过一起交通事故现场，用自己所学的急救知识及时帮助挽救了溺水司机的生命。她见义勇为的事迹在连云港灌云县和泰州职业技术学院校园内传为佳话。</w:t>
      </w:r>
      <w:r w:rsidR="00F15F51" w:rsidRPr="00F15F51">
        <w:rPr>
          <w:rFonts w:ascii="仿宋" w:eastAsia="仿宋" w:hAnsi="仿宋" w:cs="宋体" w:hint="eastAsia"/>
          <w:kern w:val="0"/>
          <w:sz w:val="30"/>
          <w:szCs w:val="30"/>
        </w:rPr>
        <w:t>学生</w:t>
      </w:r>
      <w:r w:rsidR="00F15F51">
        <w:rPr>
          <w:rFonts w:ascii="仿宋" w:eastAsia="仿宋" w:hAnsi="仿宋" w:hint="eastAsia"/>
          <w:sz w:val="30"/>
          <w:szCs w:val="30"/>
        </w:rPr>
        <w:t>在校的三年，除了专业知识的学习</w:t>
      </w:r>
      <w:r>
        <w:rPr>
          <w:rFonts w:ascii="仿宋" w:eastAsia="仿宋" w:hAnsi="仿宋" w:hint="eastAsia"/>
          <w:sz w:val="30"/>
          <w:szCs w:val="30"/>
        </w:rPr>
        <w:t>，更重要的是责任意识、服务意识和奉献意识的养成。在关键时刻，他们才有能力、意识和勇气去救助他人。</w:t>
      </w:r>
    </w:p>
    <w:sectPr w:rsidR="00F02C14" w:rsidRPr="00ED576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6C4F" w:rsidRDefault="00166C4F" w:rsidP="00B27530">
      <w:r>
        <w:separator/>
      </w:r>
    </w:p>
  </w:endnote>
  <w:endnote w:type="continuationSeparator" w:id="0">
    <w:p w:rsidR="00166C4F" w:rsidRDefault="00166C4F" w:rsidP="00B27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
    <w:altName w:val="Arial Unicode MS"/>
    <w:panose1 w:val="02010609060101010101"/>
    <w:charset w:val="86"/>
    <w:family w:val="modern"/>
    <w:pitch w:val="fixed"/>
    <w:sig w:usb0="00000000"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6C4F" w:rsidRDefault="00166C4F" w:rsidP="00B27530">
      <w:r>
        <w:separator/>
      </w:r>
    </w:p>
  </w:footnote>
  <w:footnote w:type="continuationSeparator" w:id="0">
    <w:p w:rsidR="00166C4F" w:rsidRDefault="00166C4F" w:rsidP="00B275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8B1"/>
    <w:rsid w:val="001600BF"/>
    <w:rsid w:val="00166C4F"/>
    <w:rsid w:val="0019011D"/>
    <w:rsid w:val="00282737"/>
    <w:rsid w:val="00424F13"/>
    <w:rsid w:val="00614E83"/>
    <w:rsid w:val="006A38B1"/>
    <w:rsid w:val="00801D32"/>
    <w:rsid w:val="008118BA"/>
    <w:rsid w:val="00882C11"/>
    <w:rsid w:val="00941FF8"/>
    <w:rsid w:val="00AA7640"/>
    <w:rsid w:val="00B132DA"/>
    <w:rsid w:val="00B27530"/>
    <w:rsid w:val="00B415F1"/>
    <w:rsid w:val="00D27132"/>
    <w:rsid w:val="00D77570"/>
    <w:rsid w:val="00DF589C"/>
    <w:rsid w:val="00ED5762"/>
    <w:rsid w:val="00F02C14"/>
    <w:rsid w:val="00F15F51"/>
    <w:rsid w:val="00FE1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DE62B0"/>
  <w15:chartTrackingRefBased/>
  <w15:docId w15:val="{DF9680F5-897C-4F3F-952B-34591B9E3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0"/>
    <w:uiPriority w:val="9"/>
    <w:qFormat/>
    <w:rsid w:val="00D27132"/>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D27132"/>
    <w:rPr>
      <w:rFonts w:ascii="宋体" w:eastAsia="宋体" w:hAnsi="宋体" w:cs="宋体"/>
      <w:b/>
      <w:bCs/>
      <w:kern w:val="0"/>
      <w:sz w:val="36"/>
      <w:szCs w:val="36"/>
    </w:rPr>
  </w:style>
  <w:style w:type="character" w:customStyle="1" w:styleId="apple-converted-space">
    <w:name w:val="apple-converted-space"/>
    <w:basedOn w:val="a0"/>
    <w:rsid w:val="00D27132"/>
  </w:style>
  <w:style w:type="character" w:customStyle="1" w:styleId="wpvisitcount">
    <w:name w:val="wp_visitcount"/>
    <w:basedOn w:val="a0"/>
    <w:rsid w:val="00D27132"/>
  </w:style>
  <w:style w:type="paragraph" w:styleId="a3">
    <w:name w:val="header"/>
    <w:basedOn w:val="a"/>
    <w:link w:val="a4"/>
    <w:uiPriority w:val="99"/>
    <w:unhideWhenUsed/>
    <w:rsid w:val="00B2753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27530"/>
    <w:rPr>
      <w:sz w:val="18"/>
      <w:szCs w:val="18"/>
    </w:rPr>
  </w:style>
  <w:style w:type="paragraph" w:styleId="a5">
    <w:name w:val="footer"/>
    <w:basedOn w:val="a"/>
    <w:link w:val="a6"/>
    <w:uiPriority w:val="99"/>
    <w:unhideWhenUsed/>
    <w:rsid w:val="00B27530"/>
    <w:pPr>
      <w:tabs>
        <w:tab w:val="center" w:pos="4153"/>
        <w:tab w:val="right" w:pos="8306"/>
      </w:tabs>
      <w:snapToGrid w:val="0"/>
      <w:jc w:val="left"/>
    </w:pPr>
    <w:rPr>
      <w:sz w:val="18"/>
      <w:szCs w:val="18"/>
    </w:rPr>
  </w:style>
  <w:style w:type="character" w:customStyle="1" w:styleId="a6">
    <w:name w:val="页脚 字符"/>
    <w:basedOn w:val="a0"/>
    <w:link w:val="a5"/>
    <w:uiPriority w:val="99"/>
    <w:rsid w:val="00B27530"/>
    <w:rPr>
      <w:sz w:val="18"/>
      <w:szCs w:val="18"/>
    </w:rPr>
  </w:style>
  <w:style w:type="paragraph" w:styleId="a7">
    <w:name w:val="Normal (Web)"/>
    <w:basedOn w:val="a"/>
    <w:uiPriority w:val="99"/>
    <w:unhideWhenUsed/>
    <w:rsid w:val="00614E83"/>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614E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3431278">
      <w:bodyDiv w:val="1"/>
      <w:marLeft w:val="0"/>
      <w:marRight w:val="0"/>
      <w:marTop w:val="0"/>
      <w:marBottom w:val="0"/>
      <w:divBdr>
        <w:top w:val="none" w:sz="0" w:space="0" w:color="auto"/>
        <w:left w:val="none" w:sz="0" w:space="0" w:color="auto"/>
        <w:bottom w:val="none" w:sz="0" w:space="0" w:color="auto"/>
        <w:right w:val="none" w:sz="0" w:space="0" w:color="auto"/>
      </w:divBdr>
    </w:div>
    <w:div w:id="1111054748">
      <w:bodyDiv w:val="1"/>
      <w:marLeft w:val="0"/>
      <w:marRight w:val="0"/>
      <w:marTop w:val="0"/>
      <w:marBottom w:val="0"/>
      <w:divBdr>
        <w:top w:val="none" w:sz="0" w:space="0" w:color="auto"/>
        <w:left w:val="none" w:sz="0" w:space="0" w:color="auto"/>
        <w:bottom w:val="none" w:sz="0" w:space="0" w:color="auto"/>
        <w:right w:val="none" w:sz="0" w:space="0" w:color="auto"/>
      </w:divBdr>
      <w:divsChild>
        <w:div w:id="590042250">
          <w:marLeft w:val="0"/>
          <w:marRight w:val="0"/>
          <w:marTop w:val="0"/>
          <w:marBottom w:val="0"/>
          <w:divBdr>
            <w:top w:val="none" w:sz="0" w:space="0" w:color="auto"/>
            <w:left w:val="none" w:sz="0" w:space="0" w:color="auto"/>
            <w:bottom w:val="none" w:sz="0" w:space="0" w:color="auto"/>
            <w:right w:val="none" w:sz="0" w:space="0" w:color="auto"/>
          </w:divBdr>
          <w:divsChild>
            <w:div w:id="33962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4AA9B-C36F-4EDF-B8C4-E94E1792B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5</Pages>
  <Words>373</Words>
  <Characters>2127</Characters>
  <Application>Microsoft Office Word</Application>
  <DocSecurity>0</DocSecurity>
  <Lines>17</Lines>
  <Paragraphs>4</Paragraphs>
  <ScaleCrop>false</ScaleCrop>
  <Company>Microsoft</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c:creator>
  <cp:keywords/>
  <dc:description/>
  <cp:lastModifiedBy>tz</cp:lastModifiedBy>
  <cp:revision>9</cp:revision>
  <dcterms:created xsi:type="dcterms:W3CDTF">2018-06-19T01:22:00Z</dcterms:created>
  <dcterms:modified xsi:type="dcterms:W3CDTF">2018-06-19T03:21:00Z</dcterms:modified>
</cp:coreProperties>
</file>